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A0" w:rsidRDefault="008C66A0">
      <w:pPr>
        <w:jc w:val="center"/>
        <w:rPr>
          <w:b/>
          <w:sz w:val="28"/>
          <w:szCs w:val="28"/>
          <w:highlight w:val="white"/>
        </w:rPr>
      </w:pPr>
      <w:bookmarkStart w:id="0" w:name="_GoBack"/>
      <w:bookmarkEnd w:id="0"/>
    </w:p>
    <w:p w:rsidR="008C66A0" w:rsidRDefault="00272720">
      <w:pPr>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2018 USA Powerlifting Collegiate National Committee Meeting</w:t>
      </w:r>
    </w:p>
    <w:p w:rsidR="008C66A0" w:rsidRDefault="00272720">
      <w:pPr>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College Station, TX</w:t>
      </w:r>
    </w:p>
    <w:p w:rsidR="008C66A0" w:rsidRDefault="00272720">
      <w:pPr>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Wednesday, April 18</w:t>
      </w:r>
      <w:r>
        <w:rPr>
          <w:rFonts w:ascii="Times New Roman" w:eastAsia="Times New Roman" w:hAnsi="Times New Roman" w:cs="Times New Roman"/>
          <w:b/>
          <w:sz w:val="20"/>
          <w:szCs w:val="20"/>
          <w:highlight w:val="white"/>
          <w:vertAlign w:val="superscript"/>
        </w:rPr>
        <w:t>th</w:t>
      </w:r>
      <w:r>
        <w:rPr>
          <w:rFonts w:ascii="Times New Roman" w:eastAsia="Times New Roman" w:hAnsi="Times New Roman" w:cs="Times New Roman"/>
          <w:b/>
          <w:sz w:val="20"/>
          <w:szCs w:val="20"/>
          <w:highlight w:val="white"/>
        </w:rPr>
        <w:t>, 2018</w:t>
      </w:r>
    </w:p>
    <w:p w:rsidR="008C66A0" w:rsidRDefault="008C66A0">
      <w:pPr>
        <w:jc w:val="center"/>
        <w:rPr>
          <w:rFonts w:ascii="Times New Roman" w:eastAsia="Times New Roman" w:hAnsi="Times New Roman" w:cs="Times New Roman"/>
          <w:b/>
          <w:sz w:val="20"/>
          <w:szCs w:val="20"/>
          <w:highlight w:val="white"/>
        </w:rPr>
      </w:pPr>
    </w:p>
    <w:p w:rsidR="008C66A0" w:rsidRDefault="00272720">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I.      </w:t>
      </w:r>
      <w:r>
        <w:rPr>
          <w:rFonts w:ascii="Times New Roman" w:eastAsia="Times New Roman" w:hAnsi="Times New Roman" w:cs="Times New Roman"/>
          <w:b/>
          <w:sz w:val="20"/>
          <w:szCs w:val="20"/>
          <w:highlight w:val="white"/>
        </w:rPr>
        <w:tab/>
        <w:t>Opening Remarks - Zac Cooper</w:t>
      </w:r>
    </w:p>
    <w:p w:rsidR="008C66A0" w:rsidRDefault="00272720">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II.     </w:t>
      </w:r>
      <w:r>
        <w:rPr>
          <w:rFonts w:ascii="Times New Roman" w:eastAsia="Times New Roman" w:hAnsi="Times New Roman" w:cs="Times New Roman"/>
          <w:b/>
          <w:sz w:val="20"/>
          <w:szCs w:val="20"/>
          <w:highlight w:val="white"/>
        </w:rPr>
        <w:tab/>
        <w:t>Update of 2019 Collegiate Nationals – Columbus, Ohio: John Downing</w:t>
      </w:r>
    </w:p>
    <w:p w:rsidR="008C66A0" w:rsidRDefault="00272720">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III.    </w:t>
      </w:r>
      <w:r>
        <w:rPr>
          <w:rFonts w:ascii="Times New Roman" w:eastAsia="Times New Roman" w:hAnsi="Times New Roman" w:cs="Times New Roman"/>
          <w:b/>
          <w:sz w:val="20"/>
          <w:szCs w:val="20"/>
          <w:highlight w:val="white"/>
        </w:rPr>
        <w:tab/>
      </w:r>
      <w:r>
        <w:rPr>
          <w:rFonts w:ascii="Times New Roman" w:eastAsia="Times New Roman" w:hAnsi="Times New Roman" w:cs="Times New Roman"/>
          <w:b/>
          <w:sz w:val="20"/>
          <w:szCs w:val="20"/>
          <w:highlight w:val="white"/>
        </w:rPr>
        <w:t>Roll Call of Collegiate Committee Members</w:t>
      </w:r>
    </w:p>
    <w:p w:rsidR="008C66A0" w:rsidRDefault="00272720">
      <w:pPr>
        <w:rPr>
          <w:rFonts w:ascii="Times New Roman" w:eastAsia="Times New Roman" w:hAnsi="Times New Roman" w:cs="Times New Roman"/>
          <w:color w:val="38761D"/>
          <w:sz w:val="20"/>
          <w:szCs w:val="20"/>
          <w:highlight w:val="white"/>
        </w:rPr>
      </w:pPr>
      <w:r>
        <w:rPr>
          <w:rFonts w:ascii="Times New Roman" w:eastAsia="Times New Roman" w:hAnsi="Times New Roman" w:cs="Times New Roman"/>
          <w:color w:val="38761D"/>
          <w:sz w:val="20"/>
          <w:szCs w:val="20"/>
          <w:highlight w:val="white"/>
        </w:rPr>
        <w:t>-</w:t>
      </w:r>
      <w:r>
        <w:rPr>
          <w:rFonts w:ascii="Times New Roman" w:eastAsia="Times New Roman" w:hAnsi="Times New Roman" w:cs="Times New Roman"/>
          <w:color w:val="38761D"/>
          <w:sz w:val="20"/>
          <w:szCs w:val="20"/>
          <w:highlight w:val="white"/>
        </w:rPr>
        <w:tab/>
        <w:t xml:space="preserve">Cameron </w:t>
      </w:r>
      <w:proofErr w:type="spellStart"/>
      <w:r>
        <w:rPr>
          <w:rFonts w:ascii="Times New Roman" w:eastAsia="Times New Roman" w:hAnsi="Times New Roman" w:cs="Times New Roman"/>
          <w:color w:val="38761D"/>
          <w:sz w:val="20"/>
          <w:szCs w:val="20"/>
          <w:highlight w:val="white"/>
        </w:rPr>
        <w:t>Barrilleaux</w:t>
      </w:r>
      <w:proofErr w:type="spellEnd"/>
      <w:r>
        <w:rPr>
          <w:rFonts w:ascii="Times New Roman" w:eastAsia="Times New Roman" w:hAnsi="Times New Roman" w:cs="Times New Roman"/>
          <w:color w:val="38761D"/>
          <w:sz w:val="20"/>
          <w:szCs w:val="20"/>
          <w:highlight w:val="white"/>
        </w:rPr>
        <w:t>: Santa Clara University</w:t>
      </w:r>
    </w:p>
    <w:p w:rsidR="008C66A0" w:rsidRDefault="00272720">
      <w:pPr>
        <w:rPr>
          <w:rFonts w:ascii="Times New Roman" w:eastAsia="Times New Roman" w:hAnsi="Times New Roman" w:cs="Times New Roman"/>
          <w:color w:val="38761D"/>
          <w:sz w:val="20"/>
          <w:szCs w:val="20"/>
          <w:highlight w:val="white"/>
        </w:rPr>
      </w:pPr>
      <w:r>
        <w:rPr>
          <w:rFonts w:ascii="Times New Roman" w:eastAsia="Times New Roman" w:hAnsi="Times New Roman" w:cs="Times New Roman"/>
          <w:color w:val="38761D"/>
          <w:sz w:val="20"/>
          <w:szCs w:val="20"/>
          <w:highlight w:val="white"/>
        </w:rPr>
        <w:t xml:space="preserve">-      </w:t>
      </w:r>
      <w:r>
        <w:rPr>
          <w:rFonts w:ascii="Times New Roman" w:eastAsia="Times New Roman" w:hAnsi="Times New Roman" w:cs="Times New Roman"/>
          <w:color w:val="38761D"/>
          <w:sz w:val="20"/>
          <w:szCs w:val="20"/>
          <w:highlight w:val="white"/>
        </w:rPr>
        <w:tab/>
        <w:t>Scott Dobbins: Texas A&amp;M University</w:t>
      </w:r>
    </w:p>
    <w:p w:rsidR="008C66A0" w:rsidRDefault="00272720">
      <w:pPr>
        <w:rPr>
          <w:rFonts w:ascii="Times New Roman" w:eastAsia="Times New Roman" w:hAnsi="Times New Roman" w:cs="Times New Roman"/>
          <w:color w:val="38761D"/>
          <w:sz w:val="20"/>
          <w:szCs w:val="20"/>
          <w:highlight w:val="white"/>
        </w:rPr>
      </w:pPr>
      <w:r>
        <w:rPr>
          <w:rFonts w:ascii="Times New Roman" w:eastAsia="Times New Roman" w:hAnsi="Times New Roman" w:cs="Times New Roman"/>
          <w:color w:val="38761D"/>
          <w:sz w:val="20"/>
          <w:szCs w:val="20"/>
          <w:highlight w:val="white"/>
        </w:rPr>
        <w:t>-</w:t>
      </w:r>
      <w:r>
        <w:rPr>
          <w:rFonts w:ascii="Times New Roman" w:eastAsia="Times New Roman" w:hAnsi="Times New Roman" w:cs="Times New Roman"/>
          <w:color w:val="38761D"/>
          <w:sz w:val="20"/>
          <w:szCs w:val="20"/>
          <w:highlight w:val="white"/>
        </w:rPr>
        <w:tab/>
        <w:t>John Downing: Ohio State University</w:t>
      </w:r>
    </w:p>
    <w:p w:rsidR="008C66A0" w:rsidRDefault="00272720">
      <w:pPr>
        <w:rPr>
          <w:rFonts w:ascii="Times New Roman" w:eastAsia="Times New Roman" w:hAnsi="Times New Roman" w:cs="Times New Roman"/>
          <w:color w:val="38761D"/>
          <w:sz w:val="20"/>
          <w:szCs w:val="20"/>
          <w:highlight w:val="white"/>
        </w:rPr>
      </w:pPr>
      <w:r>
        <w:rPr>
          <w:rFonts w:ascii="Times New Roman" w:eastAsia="Times New Roman" w:hAnsi="Times New Roman" w:cs="Times New Roman"/>
          <w:color w:val="38761D"/>
          <w:sz w:val="20"/>
          <w:szCs w:val="20"/>
          <w:highlight w:val="white"/>
        </w:rPr>
        <w:t xml:space="preserve">- </w:t>
      </w:r>
      <w:r>
        <w:rPr>
          <w:rFonts w:ascii="Times New Roman" w:eastAsia="Times New Roman" w:hAnsi="Times New Roman" w:cs="Times New Roman"/>
          <w:color w:val="38761D"/>
          <w:sz w:val="20"/>
          <w:szCs w:val="20"/>
          <w:highlight w:val="white"/>
        </w:rPr>
        <w:tab/>
        <w:t xml:space="preserve">Michael </w:t>
      </w:r>
      <w:proofErr w:type="spellStart"/>
      <w:r>
        <w:rPr>
          <w:rFonts w:ascii="Times New Roman" w:eastAsia="Times New Roman" w:hAnsi="Times New Roman" w:cs="Times New Roman"/>
          <w:color w:val="38761D"/>
          <w:sz w:val="20"/>
          <w:szCs w:val="20"/>
          <w:highlight w:val="white"/>
        </w:rPr>
        <w:t>Hafenbrack</w:t>
      </w:r>
      <w:proofErr w:type="spellEnd"/>
      <w:r>
        <w:rPr>
          <w:rFonts w:ascii="Times New Roman" w:eastAsia="Times New Roman" w:hAnsi="Times New Roman" w:cs="Times New Roman"/>
          <w:color w:val="38761D"/>
          <w:sz w:val="20"/>
          <w:szCs w:val="20"/>
          <w:highlight w:val="white"/>
        </w:rPr>
        <w:t>: Sam Houston State University</w:t>
      </w:r>
    </w:p>
    <w:p w:rsidR="008C66A0" w:rsidRDefault="00272720">
      <w:pPr>
        <w:rPr>
          <w:rFonts w:ascii="Times New Roman" w:eastAsia="Times New Roman" w:hAnsi="Times New Roman" w:cs="Times New Roman"/>
          <w:color w:val="38761D"/>
          <w:sz w:val="20"/>
          <w:szCs w:val="20"/>
          <w:highlight w:val="white"/>
        </w:rPr>
      </w:pPr>
      <w:r>
        <w:rPr>
          <w:rFonts w:ascii="Times New Roman" w:eastAsia="Times New Roman" w:hAnsi="Times New Roman" w:cs="Times New Roman"/>
          <w:color w:val="38761D"/>
          <w:sz w:val="20"/>
          <w:szCs w:val="20"/>
          <w:highlight w:val="white"/>
        </w:rPr>
        <w:t xml:space="preserve">- </w:t>
      </w:r>
      <w:r>
        <w:rPr>
          <w:rFonts w:ascii="Times New Roman" w:eastAsia="Times New Roman" w:hAnsi="Times New Roman" w:cs="Times New Roman"/>
          <w:color w:val="38761D"/>
          <w:sz w:val="20"/>
          <w:szCs w:val="20"/>
          <w:highlight w:val="white"/>
        </w:rPr>
        <w:tab/>
        <w:t>Kyle Ramsey: University of Loui</w:t>
      </w:r>
      <w:r>
        <w:rPr>
          <w:rFonts w:ascii="Times New Roman" w:eastAsia="Times New Roman" w:hAnsi="Times New Roman" w:cs="Times New Roman"/>
          <w:color w:val="38761D"/>
          <w:sz w:val="20"/>
          <w:szCs w:val="20"/>
          <w:highlight w:val="white"/>
        </w:rPr>
        <w:t>siana at Lafayette</w:t>
      </w:r>
    </w:p>
    <w:p w:rsidR="008C66A0" w:rsidRDefault="00272720">
      <w:pPr>
        <w:rPr>
          <w:rFonts w:ascii="Times New Roman" w:eastAsia="Times New Roman" w:hAnsi="Times New Roman" w:cs="Times New Roman"/>
          <w:color w:val="38761D"/>
          <w:sz w:val="20"/>
          <w:szCs w:val="20"/>
          <w:highlight w:val="white"/>
        </w:rPr>
      </w:pPr>
      <w:r>
        <w:rPr>
          <w:rFonts w:ascii="Times New Roman" w:eastAsia="Times New Roman" w:hAnsi="Times New Roman" w:cs="Times New Roman"/>
          <w:color w:val="38761D"/>
          <w:sz w:val="20"/>
          <w:szCs w:val="20"/>
          <w:highlight w:val="white"/>
        </w:rPr>
        <w:t>-</w:t>
      </w:r>
      <w:r>
        <w:rPr>
          <w:rFonts w:ascii="Times New Roman" w:eastAsia="Times New Roman" w:hAnsi="Times New Roman" w:cs="Times New Roman"/>
          <w:color w:val="38761D"/>
          <w:sz w:val="20"/>
          <w:szCs w:val="20"/>
          <w:highlight w:val="white"/>
        </w:rPr>
        <w:tab/>
        <w:t>Sandra Sebastian: University of Texas at Austin</w:t>
      </w:r>
    </w:p>
    <w:p w:rsidR="008C66A0" w:rsidRDefault="00272720">
      <w:pPr>
        <w:rPr>
          <w:rFonts w:ascii="Times New Roman" w:eastAsia="Times New Roman" w:hAnsi="Times New Roman" w:cs="Times New Roman"/>
          <w:color w:val="38761D"/>
          <w:sz w:val="20"/>
          <w:szCs w:val="20"/>
          <w:highlight w:val="white"/>
        </w:rPr>
      </w:pPr>
      <w:r>
        <w:rPr>
          <w:rFonts w:ascii="Times New Roman" w:eastAsia="Times New Roman" w:hAnsi="Times New Roman" w:cs="Times New Roman"/>
          <w:color w:val="38761D"/>
          <w:sz w:val="20"/>
          <w:szCs w:val="20"/>
          <w:highlight w:val="white"/>
        </w:rPr>
        <w:t>-</w:t>
      </w:r>
      <w:r>
        <w:rPr>
          <w:rFonts w:ascii="Times New Roman" w:eastAsia="Times New Roman" w:hAnsi="Times New Roman" w:cs="Times New Roman"/>
          <w:color w:val="38761D"/>
          <w:sz w:val="20"/>
          <w:szCs w:val="20"/>
          <w:highlight w:val="white"/>
        </w:rPr>
        <w:tab/>
        <w:t xml:space="preserve">Wes </w:t>
      </w:r>
      <w:proofErr w:type="spellStart"/>
      <w:r>
        <w:rPr>
          <w:rFonts w:ascii="Times New Roman" w:eastAsia="Times New Roman" w:hAnsi="Times New Roman" w:cs="Times New Roman"/>
          <w:color w:val="38761D"/>
          <w:sz w:val="20"/>
          <w:szCs w:val="20"/>
          <w:highlight w:val="white"/>
        </w:rPr>
        <w:t>Zunker</w:t>
      </w:r>
      <w:proofErr w:type="spellEnd"/>
      <w:r>
        <w:rPr>
          <w:rFonts w:ascii="Times New Roman" w:eastAsia="Times New Roman" w:hAnsi="Times New Roman" w:cs="Times New Roman"/>
          <w:color w:val="38761D"/>
          <w:sz w:val="20"/>
          <w:szCs w:val="20"/>
          <w:highlight w:val="white"/>
        </w:rPr>
        <w:t>: University of Texas at San Antonio</w:t>
      </w:r>
    </w:p>
    <w:p w:rsidR="008C66A0" w:rsidRDefault="008C66A0">
      <w:pPr>
        <w:rPr>
          <w:rFonts w:ascii="Times New Roman" w:eastAsia="Times New Roman" w:hAnsi="Times New Roman" w:cs="Times New Roman"/>
          <w:b/>
          <w:sz w:val="20"/>
          <w:szCs w:val="20"/>
          <w:highlight w:val="white"/>
        </w:rPr>
      </w:pPr>
    </w:p>
    <w:p w:rsidR="008C66A0" w:rsidRDefault="00272720">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IV.    </w:t>
      </w:r>
      <w:r>
        <w:rPr>
          <w:rFonts w:ascii="Times New Roman" w:eastAsia="Times New Roman" w:hAnsi="Times New Roman" w:cs="Times New Roman"/>
          <w:b/>
          <w:sz w:val="20"/>
          <w:szCs w:val="20"/>
          <w:highlight w:val="white"/>
        </w:rPr>
        <w:tab/>
        <w:t>Roll Call of Eligible Voting Institution Teams Present – Each University: 1 Vote</w:t>
      </w:r>
    </w:p>
    <w:p w:rsidR="008C66A0" w:rsidRDefault="008C66A0">
      <w:pPr>
        <w:ind w:firstLine="720"/>
        <w:rPr>
          <w:rFonts w:ascii="Times New Roman" w:eastAsia="Times New Roman" w:hAnsi="Times New Roman" w:cs="Times New Roman"/>
          <w:sz w:val="20"/>
          <w:szCs w:val="20"/>
          <w:highlight w:val="white"/>
        </w:rPr>
      </w:pPr>
    </w:p>
    <w:tbl>
      <w:tblPr>
        <w:tblStyle w:val="a"/>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80"/>
      </w:tblGrid>
      <w:tr w:rsidR="008C66A0">
        <w:trPr>
          <w:trHeight w:val="460"/>
        </w:trPr>
        <w:tc>
          <w:tcPr>
            <w:tcW w:w="4695" w:type="dxa"/>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FF0000"/>
                <w:sz w:val="20"/>
                <w:szCs w:val="20"/>
                <w:highlight w:val="white"/>
              </w:rPr>
              <w:t xml:space="preserve">             Angelo State University</w:t>
            </w:r>
          </w:p>
        </w:tc>
        <w:tc>
          <w:tcPr>
            <w:tcW w:w="4680" w:type="dxa"/>
            <w:shd w:val="clear" w:color="auto" w:fill="FFFFFF"/>
            <w:tcMar>
              <w:top w:w="100" w:type="dxa"/>
              <w:left w:w="100" w:type="dxa"/>
              <w:bottom w:w="100" w:type="dxa"/>
              <w:right w:w="100" w:type="dxa"/>
            </w:tcMar>
          </w:tcPr>
          <w:p w:rsidR="008C66A0" w:rsidRDefault="00272720">
            <w:pPr>
              <w:widowControl w:val="0"/>
              <w:spacing w:line="240" w:lineRule="auto"/>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FF0000"/>
                <w:sz w:val="20"/>
                <w:szCs w:val="20"/>
                <w:highlight w:val="white"/>
              </w:rPr>
              <w:t>United States Military Academy</w:t>
            </w:r>
          </w:p>
        </w:tc>
      </w:tr>
      <w:tr w:rsidR="008C66A0">
        <w:trPr>
          <w:trHeight w:val="540"/>
        </w:trPr>
        <w:tc>
          <w:tcPr>
            <w:tcW w:w="4695" w:type="dxa"/>
            <w:shd w:val="clear" w:color="auto" w:fill="FFFFFF"/>
            <w:tcMar>
              <w:top w:w="100" w:type="dxa"/>
              <w:left w:w="100" w:type="dxa"/>
              <w:bottom w:w="100" w:type="dxa"/>
              <w:right w:w="100" w:type="dxa"/>
            </w:tcMar>
          </w:tcPr>
          <w:p w:rsidR="008C66A0" w:rsidRDefault="00272720">
            <w:pPr>
              <w:ind w:firstLine="720"/>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FF0000"/>
                <w:sz w:val="20"/>
                <w:szCs w:val="20"/>
                <w:highlight w:val="white"/>
              </w:rPr>
              <w:t>Cornell University</w:t>
            </w:r>
          </w:p>
        </w:tc>
        <w:tc>
          <w:tcPr>
            <w:tcW w:w="4680" w:type="dxa"/>
            <w:shd w:val="clear" w:color="auto" w:fill="FFFFFF"/>
            <w:tcMar>
              <w:top w:w="100" w:type="dxa"/>
              <w:left w:w="100" w:type="dxa"/>
              <w:bottom w:w="100" w:type="dxa"/>
              <w:right w:w="100" w:type="dxa"/>
            </w:tcMar>
          </w:tcPr>
          <w:p w:rsidR="008C66A0" w:rsidRDefault="00272720">
            <w:pPr>
              <w:widowControl w:val="0"/>
              <w:spacing w:line="240" w:lineRule="auto"/>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United States Naval Academy</w:t>
            </w:r>
          </w:p>
        </w:tc>
      </w:tr>
      <w:tr w:rsidR="008C66A0">
        <w:tc>
          <w:tcPr>
            <w:tcW w:w="4695" w:type="dxa"/>
            <w:shd w:val="clear" w:color="auto" w:fill="FFFFFF"/>
            <w:tcMar>
              <w:top w:w="100" w:type="dxa"/>
              <w:left w:w="100" w:type="dxa"/>
              <w:bottom w:w="100" w:type="dxa"/>
              <w:right w:w="100" w:type="dxa"/>
            </w:tcMar>
          </w:tcPr>
          <w:p w:rsidR="008C66A0" w:rsidRDefault="00272720">
            <w:pPr>
              <w:ind w:firstLine="720"/>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Florida International University</w:t>
            </w:r>
          </w:p>
        </w:tc>
        <w:tc>
          <w:tcPr>
            <w:tcW w:w="4680" w:type="dxa"/>
            <w:shd w:val="clear" w:color="auto" w:fill="FFFFFF"/>
            <w:tcMar>
              <w:top w:w="100" w:type="dxa"/>
              <w:left w:w="100" w:type="dxa"/>
              <w:bottom w:w="100" w:type="dxa"/>
              <w:right w:w="100" w:type="dxa"/>
            </w:tcMar>
          </w:tcPr>
          <w:p w:rsidR="008C66A0" w:rsidRDefault="00272720">
            <w:pPr>
              <w:widowControl w:val="0"/>
              <w:spacing w:line="240" w:lineRule="auto"/>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FF0000"/>
                <w:sz w:val="20"/>
                <w:szCs w:val="20"/>
                <w:highlight w:val="white"/>
              </w:rPr>
              <w:t>Texas State University</w:t>
            </w:r>
          </w:p>
        </w:tc>
      </w:tr>
      <w:tr w:rsidR="008C66A0">
        <w:tc>
          <w:tcPr>
            <w:tcW w:w="4695" w:type="dxa"/>
            <w:shd w:val="clear" w:color="auto" w:fill="FFFFFF"/>
            <w:tcMar>
              <w:top w:w="100" w:type="dxa"/>
              <w:left w:w="100" w:type="dxa"/>
              <w:bottom w:w="100" w:type="dxa"/>
              <w:right w:w="100" w:type="dxa"/>
            </w:tcMar>
          </w:tcPr>
          <w:p w:rsidR="008C66A0" w:rsidRDefault="00272720">
            <w:pPr>
              <w:ind w:firstLine="720"/>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Louisiana State University</w:t>
            </w:r>
          </w:p>
        </w:tc>
        <w:tc>
          <w:tcPr>
            <w:tcW w:w="4680" w:type="dxa"/>
            <w:shd w:val="clear" w:color="auto" w:fill="FFFFFF"/>
            <w:tcMar>
              <w:top w:w="100" w:type="dxa"/>
              <w:left w:w="100" w:type="dxa"/>
              <w:bottom w:w="100" w:type="dxa"/>
              <w:right w:w="100" w:type="dxa"/>
            </w:tcMar>
          </w:tcPr>
          <w:p w:rsidR="008C66A0" w:rsidRDefault="00272720">
            <w:pPr>
              <w:widowControl w:val="0"/>
              <w:spacing w:line="240" w:lineRule="auto"/>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FF0000"/>
                <w:sz w:val="20"/>
                <w:szCs w:val="20"/>
                <w:highlight w:val="white"/>
              </w:rPr>
              <w:t xml:space="preserve">University of Hawai'i at </w:t>
            </w:r>
            <w:proofErr w:type="spellStart"/>
            <w:r>
              <w:rPr>
                <w:rFonts w:ascii="Times New Roman" w:eastAsia="Times New Roman" w:hAnsi="Times New Roman" w:cs="Times New Roman"/>
                <w:color w:val="FF0000"/>
                <w:sz w:val="20"/>
                <w:szCs w:val="20"/>
                <w:highlight w:val="white"/>
              </w:rPr>
              <w:t>Manoa</w:t>
            </w:r>
            <w:proofErr w:type="spellEnd"/>
          </w:p>
        </w:tc>
      </w:tr>
      <w:tr w:rsidR="008C66A0">
        <w:tc>
          <w:tcPr>
            <w:tcW w:w="4695" w:type="dxa"/>
            <w:shd w:val="clear" w:color="auto" w:fill="FFFFFF"/>
            <w:tcMar>
              <w:top w:w="100" w:type="dxa"/>
              <w:left w:w="100" w:type="dxa"/>
              <w:bottom w:w="100" w:type="dxa"/>
              <w:right w:w="100" w:type="dxa"/>
            </w:tcMar>
          </w:tcPr>
          <w:p w:rsidR="008C66A0" w:rsidRDefault="00272720">
            <w:pPr>
              <w:ind w:firstLine="720"/>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Louisiana Tech University</w:t>
            </w:r>
          </w:p>
        </w:tc>
        <w:tc>
          <w:tcPr>
            <w:tcW w:w="4680" w:type="dxa"/>
            <w:shd w:val="clear" w:color="auto" w:fill="FFFFFF"/>
            <w:tcMar>
              <w:top w:w="100" w:type="dxa"/>
              <w:left w:w="100" w:type="dxa"/>
              <w:bottom w:w="100" w:type="dxa"/>
              <w:right w:w="100" w:type="dxa"/>
            </w:tcMar>
          </w:tcPr>
          <w:p w:rsidR="008C66A0" w:rsidRDefault="00272720">
            <w:pPr>
              <w:widowControl w:val="0"/>
              <w:spacing w:line="240" w:lineRule="auto"/>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FF0000"/>
                <w:sz w:val="20"/>
                <w:szCs w:val="20"/>
                <w:highlight w:val="white"/>
              </w:rPr>
              <w:t>University of Houston</w:t>
            </w:r>
          </w:p>
        </w:tc>
      </w:tr>
      <w:tr w:rsidR="008C66A0">
        <w:tc>
          <w:tcPr>
            <w:tcW w:w="4695" w:type="dxa"/>
            <w:shd w:val="clear" w:color="auto" w:fill="FFFFFF"/>
            <w:tcMar>
              <w:top w:w="100" w:type="dxa"/>
              <w:left w:w="100" w:type="dxa"/>
              <w:bottom w:w="100" w:type="dxa"/>
              <w:right w:w="100" w:type="dxa"/>
            </w:tcMar>
          </w:tcPr>
          <w:p w:rsidR="008C66A0" w:rsidRDefault="00272720">
            <w:pPr>
              <w:ind w:firstLine="720"/>
              <w:rPr>
                <w:rFonts w:ascii="Times New Roman" w:eastAsia="Times New Roman" w:hAnsi="Times New Roman" w:cs="Times New Roman"/>
                <w:b/>
                <w:color w:val="38761D"/>
                <w:sz w:val="20"/>
                <w:szCs w:val="20"/>
                <w:highlight w:val="white"/>
              </w:rPr>
            </w:pPr>
            <w:proofErr w:type="spellStart"/>
            <w:r>
              <w:rPr>
                <w:rFonts w:ascii="Times New Roman" w:eastAsia="Times New Roman" w:hAnsi="Times New Roman" w:cs="Times New Roman"/>
                <w:b/>
                <w:color w:val="38761D"/>
                <w:sz w:val="20"/>
                <w:szCs w:val="20"/>
                <w:highlight w:val="white"/>
              </w:rPr>
              <w:t>McKendree</w:t>
            </w:r>
            <w:proofErr w:type="spellEnd"/>
            <w:r>
              <w:rPr>
                <w:rFonts w:ascii="Times New Roman" w:eastAsia="Times New Roman" w:hAnsi="Times New Roman" w:cs="Times New Roman"/>
                <w:b/>
                <w:color w:val="38761D"/>
                <w:sz w:val="20"/>
                <w:szCs w:val="20"/>
                <w:highlight w:val="white"/>
              </w:rPr>
              <w:t xml:space="preserve"> University</w:t>
            </w:r>
          </w:p>
        </w:tc>
        <w:tc>
          <w:tcPr>
            <w:tcW w:w="4680" w:type="dxa"/>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University of Louisiana at Lafayette</w:t>
            </w:r>
          </w:p>
        </w:tc>
      </w:tr>
      <w:tr w:rsidR="008C66A0">
        <w:tc>
          <w:tcPr>
            <w:tcW w:w="4695" w:type="dxa"/>
            <w:shd w:val="clear" w:color="auto" w:fill="FFFFFF"/>
            <w:tcMar>
              <w:top w:w="100" w:type="dxa"/>
              <w:left w:w="100" w:type="dxa"/>
              <w:bottom w:w="100" w:type="dxa"/>
              <w:right w:w="100" w:type="dxa"/>
            </w:tcMar>
          </w:tcPr>
          <w:p w:rsidR="008C66A0" w:rsidRDefault="00272720">
            <w:pPr>
              <w:ind w:firstLine="720"/>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Miami University of Ohio</w:t>
            </w:r>
          </w:p>
        </w:tc>
        <w:tc>
          <w:tcPr>
            <w:tcW w:w="4680" w:type="dxa"/>
            <w:shd w:val="clear" w:color="auto" w:fill="FFFFFF"/>
            <w:tcMar>
              <w:top w:w="100" w:type="dxa"/>
              <w:left w:w="100" w:type="dxa"/>
              <w:bottom w:w="100" w:type="dxa"/>
              <w:right w:w="100" w:type="dxa"/>
            </w:tcMar>
          </w:tcPr>
          <w:p w:rsidR="008C66A0" w:rsidRDefault="00272720">
            <w:pPr>
              <w:widowControl w:val="0"/>
              <w:spacing w:line="240" w:lineRule="auto"/>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FF0000"/>
                <w:sz w:val="20"/>
                <w:szCs w:val="20"/>
                <w:highlight w:val="white"/>
              </w:rPr>
              <w:t>University of Maryland</w:t>
            </w:r>
          </w:p>
        </w:tc>
      </w:tr>
      <w:tr w:rsidR="008C66A0">
        <w:tc>
          <w:tcPr>
            <w:tcW w:w="4695" w:type="dxa"/>
            <w:shd w:val="clear" w:color="auto" w:fill="FFFFFF"/>
            <w:tcMar>
              <w:top w:w="100" w:type="dxa"/>
              <w:left w:w="100" w:type="dxa"/>
              <w:bottom w:w="100" w:type="dxa"/>
              <w:right w:w="100" w:type="dxa"/>
            </w:tcMar>
          </w:tcPr>
          <w:p w:rsidR="008C66A0" w:rsidRDefault="00272720">
            <w:pPr>
              <w:ind w:firstLine="720"/>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Midland University</w:t>
            </w:r>
          </w:p>
        </w:tc>
        <w:tc>
          <w:tcPr>
            <w:tcW w:w="4680" w:type="dxa"/>
            <w:shd w:val="clear" w:color="auto" w:fill="FFFFFF"/>
            <w:tcMar>
              <w:top w:w="100" w:type="dxa"/>
              <w:left w:w="100" w:type="dxa"/>
              <w:bottom w:w="100" w:type="dxa"/>
              <w:right w:w="100" w:type="dxa"/>
            </w:tcMar>
          </w:tcPr>
          <w:p w:rsidR="008C66A0" w:rsidRDefault="00272720">
            <w:pPr>
              <w:widowControl w:val="0"/>
              <w:spacing w:line="240" w:lineRule="auto"/>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FF0000"/>
                <w:sz w:val="20"/>
                <w:szCs w:val="20"/>
                <w:highlight w:val="white"/>
              </w:rPr>
              <w:t>University of North Texas</w:t>
            </w:r>
          </w:p>
        </w:tc>
      </w:tr>
      <w:tr w:rsidR="008C66A0">
        <w:tc>
          <w:tcPr>
            <w:tcW w:w="4695" w:type="dxa"/>
            <w:shd w:val="clear" w:color="auto" w:fill="FFFFFF"/>
            <w:tcMar>
              <w:top w:w="100" w:type="dxa"/>
              <w:left w:w="100" w:type="dxa"/>
              <w:bottom w:w="100" w:type="dxa"/>
              <w:right w:w="100" w:type="dxa"/>
            </w:tcMar>
          </w:tcPr>
          <w:p w:rsidR="008C66A0" w:rsidRDefault="00272720">
            <w:pPr>
              <w:ind w:firstLine="720"/>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Northeastern University</w:t>
            </w:r>
          </w:p>
        </w:tc>
        <w:tc>
          <w:tcPr>
            <w:tcW w:w="4680" w:type="dxa"/>
            <w:shd w:val="clear" w:color="auto" w:fill="FFFFFF"/>
            <w:tcMar>
              <w:top w:w="100" w:type="dxa"/>
              <w:left w:w="100" w:type="dxa"/>
              <w:bottom w:w="100" w:type="dxa"/>
              <w:right w:w="100" w:type="dxa"/>
            </w:tcMar>
          </w:tcPr>
          <w:p w:rsidR="008C66A0" w:rsidRDefault="00272720">
            <w:pPr>
              <w:widowControl w:val="0"/>
              <w:spacing w:line="240" w:lineRule="auto"/>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FF0000"/>
                <w:sz w:val="20"/>
                <w:szCs w:val="20"/>
                <w:highlight w:val="white"/>
              </w:rPr>
              <w:t>University of Pittsburgh</w:t>
            </w:r>
          </w:p>
        </w:tc>
      </w:tr>
      <w:tr w:rsidR="008C66A0">
        <w:tc>
          <w:tcPr>
            <w:tcW w:w="4695" w:type="dxa"/>
            <w:shd w:val="clear" w:color="auto" w:fill="FFFFFF"/>
            <w:tcMar>
              <w:top w:w="100" w:type="dxa"/>
              <w:left w:w="100" w:type="dxa"/>
              <w:bottom w:w="100" w:type="dxa"/>
              <w:right w:w="100" w:type="dxa"/>
            </w:tcMar>
          </w:tcPr>
          <w:p w:rsidR="008C66A0" w:rsidRDefault="00272720">
            <w:pPr>
              <w:ind w:firstLine="720"/>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Ohio State University</w:t>
            </w:r>
          </w:p>
        </w:tc>
        <w:tc>
          <w:tcPr>
            <w:tcW w:w="4680" w:type="dxa"/>
            <w:shd w:val="clear" w:color="auto" w:fill="FFFFFF"/>
            <w:tcMar>
              <w:top w:w="100" w:type="dxa"/>
              <w:left w:w="100" w:type="dxa"/>
              <w:bottom w:w="100" w:type="dxa"/>
              <w:right w:w="100" w:type="dxa"/>
            </w:tcMar>
          </w:tcPr>
          <w:p w:rsidR="008C66A0" w:rsidRDefault="00272720">
            <w:pPr>
              <w:widowControl w:val="0"/>
              <w:spacing w:line="240" w:lineRule="auto"/>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University of Texas at Austin</w:t>
            </w:r>
          </w:p>
        </w:tc>
      </w:tr>
      <w:tr w:rsidR="008C66A0">
        <w:tc>
          <w:tcPr>
            <w:tcW w:w="4695" w:type="dxa"/>
            <w:shd w:val="clear" w:color="auto" w:fill="FFFFFF"/>
            <w:tcMar>
              <w:top w:w="100" w:type="dxa"/>
              <w:left w:w="100" w:type="dxa"/>
              <w:bottom w:w="100" w:type="dxa"/>
              <w:right w:w="100" w:type="dxa"/>
            </w:tcMar>
          </w:tcPr>
          <w:p w:rsidR="008C66A0" w:rsidRDefault="00272720">
            <w:pPr>
              <w:ind w:firstLine="720"/>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FF0000"/>
                <w:sz w:val="20"/>
                <w:szCs w:val="20"/>
                <w:highlight w:val="white"/>
              </w:rPr>
              <w:t>Oklahoma State University</w:t>
            </w:r>
          </w:p>
        </w:tc>
        <w:tc>
          <w:tcPr>
            <w:tcW w:w="4680" w:type="dxa"/>
            <w:shd w:val="clear" w:color="auto" w:fill="FFFFFF"/>
            <w:tcMar>
              <w:top w:w="100" w:type="dxa"/>
              <w:left w:w="100" w:type="dxa"/>
              <w:bottom w:w="100" w:type="dxa"/>
              <w:right w:w="100" w:type="dxa"/>
            </w:tcMar>
          </w:tcPr>
          <w:p w:rsidR="008C66A0" w:rsidRDefault="00272720">
            <w:pPr>
              <w:widowControl w:val="0"/>
              <w:spacing w:line="240" w:lineRule="auto"/>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University of Texas at San Antonio</w:t>
            </w:r>
          </w:p>
        </w:tc>
      </w:tr>
      <w:tr w:rsidR="008C66A0">
        <w:tc>
          <w:tcPr>
            <w:tcW w:w="4695" w:type="dxa"/>
            <w:shd w:val="clear" w:color="auto" w:fill="FFFFFF"/>
            <w:tcMar>
              <w:top w:w="100" w:type="dxa"/>
              <w:left w:w="100" w:type="dxa"/>
              <w:bottom w:w="100" w:type="dxa"/>
              <w:right w:w="100" w:type="dxa"/>
            </w:tcMar>
          </w:tcPr>
          <w:p w:rsidR="008C66A0" w:rsidRDefault="00272720">
            <w:pPr>
              <w:ind w:firstLine="720"/>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Penn State University</w:t>
            </w:r>
          </w:p>
        </w:tc>
        <w:tc>
          <w:tcPr>
            <w:tcW w:w="4680" w:type="dxa"/>
            <w:shd w:val="clear" w:color="auto" w:fill="FFFFFF"/>
            <w:tcMar>
              <w:top w:w="100" w:type="dxa"/>
              <w:left w:w="100" w:type="dxa"/>
              <w:bottom w:w="100" w:type="dxa"/>
              <w:right w:w="100" w:type="dxa"/>
            </w:tcMar>
          </w:tcPr>
          <w:p w:rsidR="008C66A0" w:rsidRDefault="00272720">
            <w:pPr>
              <w:widowControl w:val="0"/>
              <w:spacing w:line="240" w:lineRule="auto"/>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FF0000"/>
                <w:sz w:val="20"/>
                <w:szCs w:val="20"/>
                <w:highlight w:val="white"/>
              </w:rPr>
              <w:t>Virginia Military Institute</w:t>
            </w:r>
          </w:p>
        </w:tc>
      </w:tr>
      <w:tr w:rsidR="008C66A0">
        <w:tc>
          <w:tcPr>
            <w:tcW w:w="4695" w:type="dxa"/>
            <w:shd w:val="clear" w:color="auto" w:fill="FFFFFF"/>
            <w:tcMar>
              <w:top w:w="100" w:type="dxa"/>
              <w:left w:w="100" w:type="dxa"/>
              <w:bottom w:w="100" w:type="dxa"/>
              <w:right w:w="100" w:type="dxa"/>
            </w:tcMar>
          </w:tcPr>
          <w:p w:rsidR="008C66A0" w:rsidRDefault="00272720">
            <w:pPr>
              <w:ind w:firstLine="720"/>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FF0000"/>
                <w:sz w:val="20"/>
                <w:szCs w:val="20"/>
                <w:highlight w:val="white"/>
              </w:rPr>
              <w:t>Rutgers University</w:t>
            </w:r>
          </w:p>
        </w:tc>
        <w:tc>
          <w:tcPr>
            <w:tcW w:w="4680" w:type="dxa"/>
            <w:shd w:val="clear" w:color="auto" w:fill="FFFFFF"/>
            <w:tcMar>
              <w:top w:w="100" w:type="dxa"/>
              <w:left w:w="100" w:type="dxa"/>
              <w:bottom w:w="100" w:type="dxa"/>
              <w:right w:w="100" w:type="dxa"/>
            </w:tcMar>
          </w:tcPr>
          <w:p w:rsidR="008C66A0" w:rsidRDefault="008C66A0">
            <w:pPr>
              <w:widowControl w:val="0"/>
              <w:spacing w:line="240" w:lineRule="auto"/>
              <w:rPr>
                <w:rFonts w:ascii="Times New Roman" w:eastAsia="Times New Roman" w:hAnsi="Times New Roman" w:cs="Times New Roman"/>
                <w:sz w:val="20"/>
                <w:szCs w:val="20"/>
                <w:highlight w:val="white"/>
              </w:rPr>
            </w:pPr>
          </w:p>
        </w:tc>
      </w:tr>
      <w:tr w:rsidR="008C66A0">
        <w:tc>
          <w:tcPr>
            <w:tcW w:w="4695" w:type="dxa"/>
            <w:shd w:val="clear" w:color="auto" w:fill="FFFFFF"/>
            <w:tcMar>
              <w:top w:w="100" w:type="dxa"/>
              <w:left w:w="100" w:type="dxa"/>
              <w:bottom w:w="100" w:type="dxa"/>
              <w:right w:w="100" w:type="dxa"/>
            </w:tcMar>
          </w:tcPr>
          <w:p w:rsidR="008C66A0" w:rsidRDefault="00272720">
            <w:pPr>
              <w:ind w:firstLine="720"/>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Sam Houston State University</w:t>
            </w:r>
          </w:p>
        </w:tc>
        <w:tc>
          <w:tcPr>
            <w:tcW w:w="4680" w:type="dxa"/>
            <w:shd w:val="clear" w:color="auto" w:fill="FFFFFF"/>
            <w:tcMar>
              <w:top w:w="100" w:type="dxa"/>
              <w:left w:w="100" w:type="dxa"/>
              <w:bottom w:w="100" w:type="dxa"/>
              <w:right w:w="100" w:type="dxa"/>
            </w:tcMar>
          </w:tcPr>
          <w:p w:rsidR="008C66A0" w:rsidRDefault="008C66A0">
            <w:pPr>
              <w:widowControl w:val="0"/>
              <w:spacing w:line="240" w:lineRule="auto"/>
              <w:rPr>
                <w:rFonts w:ascii="Times New Roman" w:eastAsia="Times New Roman" w:hAnsi="Times New Roman" w:cs="Times New Roman"/>
                <w:sz w:val="20"/>
                <w:szCs w:val="20"/>
                <w:highlight w:val="white"/>
              </w:rPr>
            </w:pPr>
          </w:p>
        </w:tc>
      </w:tr>
      <w:tr w:rsidR="008C66A0">
        <w:tc>
          <w:tcPr>
            <w:tcW w:w="4695" w:type="dxa"/>
            <w:shd w:val="clear" w:color="auto" w:fill="FFFFFF"/>
            <w:tcMar>
              <w:top w:w="100" w:type="dxa"/>
              <w:left w:w="100" w:type="dxa"/>
              <w:bottom w:w="100" w:type="dxa"/>
              <w:right w:w="100" w:type="dxa"/>
            </w:tcMar>
          </w:tcPr>
          <w:p w:rsidR="008C66A0" w:rsidRDefault="00272720">
            <w:pPr>
              <w:ind w:firstLine="720"/>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Texas A &amp; M University</w:t>
            </w:r>
          </w:p>
        </w:tc>
        <w:tc>
          <w:tcPr>
            <w:tcW w:w="4680" w:type="dxa"/>
            <w:shd w:val="clear" w:color="auto" w:fill="FFFFFF"/>
            <w:tcMar>
              <w:top w:w="100" w:type="dxa"/>
              <w:left w:w="100" w:type="dxa"/>
              <w:bottom w:w="100" w:type="dxa"/>
              <w:right w:w="100" w:type="dxa"/>
            </w:tcMar>
          </w:tcPr>
          <w:p w:rsidR="008C66A0" w:rsidRDefault="008C66A0">
            <w:pPr>
              <w:widowControl w:val="0"/>
              <w:spacing w:line="240" w:lineRule="auto"/>
              <w:rPr>
                <w:rFonts w:ascii="Times New Roman" w:eastAsia="Times New Roman" w:hAnsi="Times New Roman" w:cs="Times New Roman"/>
                <w:sz w:val="20"/>
                <w:szCs w:val="20"/>
                <w:highlight w:val="white"/>
              </w:rPr>
            </w:pPr>
          </w:p>
        </w:tc>
      </w:tr>
      <w:tr w:rsidR="008C66A0">
        <w:tc>
          <w:tcPr>
            <w:tcW w:w="4695" w:type="dxa"/>
            <w:shd w:val="clear" w:color="auto" w:fill="FFFFFF"/>
            <w:tcMar>
              <w:top w:w="100" w:type="dxa"/>
              <w:left w:w="100" w:type="dxa"/>
              <w:bottom w:w="100" w:type="dxa"/>
              <w:right w:w="100" w:type="dxa"/>
            </w:tcMar>
          </w:tcPr>
          <w:p w:rsidR="008C66A0" w:rsidRDefault="00272720">
            <w:pPr>
              <w:ind w:firstLine="720"/>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color w:val="FF0000"/>
                <w:sz w:val="20"/>
                <w:szCs w:val="20"/>
                <w:highlight w:val="white"/>
              </w:rPr>
              <w:lastRenderedPageBreak/>
              <w:t>Texas A&amp;M University - Kingsville</w:t>
            </w:r>
          </w:p>
        </w:tc>
        <w:tc>
          <w:tcPr>
            <w:tcW w:w="4680" w:type="dxa"/>
            <w:shd w:val="clear" w:color="auto" w:fill="FFFFFF"/>
            <w:tcMar>
              <w:top w:w="100" w:type="dxa"/>
              <w:left w:w="100" w:type="dxa"/>
              <w:bottom w:w="100" w:type="dxa"/>
              <w:right w:w="100" w:type="dxa"/>
            </w:tcMar>
          </w:tcPr>
          <w:p w:rsidR="008C66A0" w:rsidRDefault="008C66A0">
            <w:pPr>
              <w:widowControl w:val="0"/>
              <w:spacing w:line="240" w:lineRule="auto"/>
              <w:rPr>
                <w:rFonts w:ascii="Times New Roman" w:eastAsia="Times New Roman" w:hAnsi="Times New Roman" w:cs="Times New Roman"/>
                <w:sz w:val="20"/>
                <w:szCs w:val="20"/>
                <w:highlight w:val="white"/>
              </w:rPr>
            </w:pPr>
          </w:p>
        </w:tc>
      </w:tr>
    </w:tbl>
    <w:p w:rsidR="008C66A0" w:rsidRDefault="008C66A0">
      <w:pPr>
        <w:rPr>
          <w:rFonts w:ascii="Times New Roman" w:eastAsia="Times New Roman" w:hAnsi="Times New Roman" w:cs="Times New Roman"/>
          <w:b/>
          <w:sz w:val="20"/>
          <w:szCs w:val="20"/>
          <w:highlight w:val="white"/>
        </w:rPr>
      </w:pPr>
    </w:p>
    <w:p w:rsidR="008C66A0" w:rsidRDefault="00272720">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*22 Total Votes</w:t>
      </w:r>
    </w:p>
    <w:p w:rsidR="008C66A0" w:rsidRDefault="008C66A0">
      <w:pPr>
        <w:rPr>
          <w:rFonts w:ascii="Times New Roman" w:eastAsia="Times New Roman" w:hAnsi="Times New Roman" w:cs="Times New Roman"/>
          <w:b/>
          <w:sz w:val="20"/>
          <w:szCs w:val="20"/>
          <w:highlight w:val="white"/>
        </w:rPr>
      </w:pPr>
    </w:p>
    <w:p w:rsidR="008C66A0" w:rsidRDefault="00272720">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V.     </w:t>
      </w:r>
      <w:r>
        <w:rPr>
          <w:rFonts w:ascii="Times New Roman" w:eastAsia="Times New Roman" w:hAnsi="Times New Roman" w:cs="Times New Roman"/>
          <w:b/>
          <w:sz w:val="20"/>
          <w:szCs w:val="20"/>
          <w:highlight w:val="white"/>
        </w:rPr>
        <w:tab/>
      </w:r>
      <w:r>
        <w:rPr>
          <w:rFonts w:ascii="Times New Roman" w:eastAsia="Times New Roman" w:hAnsi="Times New Roman" w:cs="Times New Roman"/>
          <w:b/>
          <w:sz w:val="20"/>
          <w:szCs w:val="20"/>
          <w:highlight w:val="white"/>
        </w:rPr>
        <w:t>Scholarship Applications</w:t>
      </w:r>
    </w:p>
    <w:p w:rsidR="008C66A0" w:rsidRDefault="00272720">
      <w:pPr>
        <w:numPr>
          <w:ilvl w:val="0"/>
          <w:numId w:val="1"/>
        </w:numPr>
        <w:contextualSpacing/>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Lukas Indre: Ohio State University: 20</w:t>
      </w:r>
    </w:p>
    <w:p w:rsidR="008C66A0" w:rsidRDefault="00272720">
      <w:pPr>
        <w:numPr>
          <w:ilvl w:val="0"/>
          <w:numId w:val="1"/>
        </w:numPr>
        <w:contextualSpacing/>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Andie Hernandez: University of Texas: 20</w:t>
      </w:r>
    </w:p>
    <w:p w:rsidR="008C66A0" w:rsidRDefault="00272720">
      <w:pPr>
        <w:numPr>
          <w:ilvl w:val="0"/>
          <w:numId w:val="1"/>
        </w:numPr>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Victor </w:t>
      </w:r>
      <w:proofErr w:type="spellStart"/>
      <w:r>
        <w:rPr>
          <w:rFonts w:ascii="Times New Roman" w:eastAsia="Times New Roman" w:hAnsi="Times New Roman" w:cs="Times New Roman"/>
          <w:sz w:val="20"/>
          <w:szCs w:val="20"/>
          <w:highlight w:val="white"/>
        </w:rPr>
        <w:t>Yau</w:t>
      </w:r>
      <w:proofErr w:type="spellEnd"/>
      <w:r>
        <w:rPr>
          <w:rFonts w:ascii="Times New Roman" w:eastAsia="Times New Roman" w:hAnsi="Times New Roman" w:cs="Times New Roman"/>
          <w:sz w:val="20"/>
          <w:szCs w:val="20"/>
          <w:highlight w:val="white"/>
        </w:rPr>
        <w:t>: University of Houston: 0</w:t>
      </w:r>
    </w:p>
    <w:p w:rsidR="008C66A0" w:rsidRDefault="00272720">
      <w:pPr>
        <w:numPr>
          <w:ilvl w:val="0"/>
          <w:numId w:val="1"/>
        </w:numPr>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Joshua Cortez: University of North Texas: 0</w:t>
      </w:r>
    </w:p>
    <w:p w:rsidR="008C66A0" w:rsidRDefault="00272720">
      <w:pPr>
        <w:numPr>
          <w:ilvl w:val="0"/>
          <w:numId w:val="1"/>
        </w:numPr>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David Lee: Rutgers University: 0</w:t>
      </w:r>
    </w:p>
    <w:p w:rsidR="008C66A0" w:rsidRDefault="00272720">
      <w:pPr>
        <w:numPr>
          <w:ilvl w:val="0"/>
          <w:numId w:val="1"/>
        </w:numPr>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Noel </w:t>
      </w:r>
      <w:proofErr w:type="spellStart"/>
      <w:r>
        <w:rPr>
          <w:rFonts w:ascii="Times New Roman" w:eastAsia="Times New Roman" w:hAnsi="Times New Roman" w:cs="Times New Roman"/>
          <w:sz w:val="20"/>
          <w:szCs w:val="20"/>
          <w:highlight w:val="white"/>
        </w:rPr>
        <w:t>Tuvera</w:t>
      </w:r>
      <w:proofErr w:type="spellEnd"/>
      <w:r>
        <w:rPr>
          <w:rFonts w:ascii="Times New Roman" w:eastAsia="Times New Roman" w:hAnsi="Times New Roman" w:cs="Times New Roman"/>
          <w:sz w:val="20"/>
          <w:szCs w:val="20"/>
          <w:highlight w:val="white"/>
        </w:rPr>
        <w:t>: Rutgers University: 0</w:t>
      </w:r>
    </w:p>
    <w:p w:rsidR="008C66A0" w:rsidRDefault="008C66A0">
      <w:pPr>
        <w:rPr>
          <w:rFonts w:ascii="Times New Roman" w:eastAsia="Times New Roman" w:hAnsi="Times New Roman" w:cs="Times New Roman"/>
          <w:sz w:val="20"/>
          <w:szCs w:val="20"/>
          <w:highlight w:val="white"/>
        </w:rPr>
      </w:pPr>
    </w:p>
    <w:p w:rsidR="008C66A0" w:rsidRDefault="00272720">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Lukas Indre &amp; Andie Hernandez receive the 2018 Collegiate Scholarship</w:t>
      </w:r>
    </w:p>
    <w:p w:rsidR="008C66A0" w:rsidRDefault="0027272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rsidR="008C66A0" w:rsidRDefault="00272720">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VI.    </w:t>
      </w:r>
      <w:r>
        <w:rPr>
          <w:rFonts w:ascii="Times New Roman" w:eastAsia="Times New Roman" w:hAnsi="Times New Roman" w:cs="Times New Roman"/>
          <w:b/>
          <w:sz w:val="20"/>
          <w:szCs w:val="20"/>
          <w:highlight w:val="white"/>
        </w:rPr>
        <w:tab/>
        <w:t>2020 National Championship Bids</w:t>
      </w:r>
    </w:p>
    <w:p w:rsidR="008C66A0" w:rsidRDefault="00272720">
      <w:pPr>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 xml:space="preserve"> </w:t>
      </w:r>
      <w:r>
        <w:rPr>
          <w:rFonts w:ascii="Times New Roman" w:eastAsia="Times New Roman" w:hAnsi="Times New Roman" w:cs="Times New Roman"/>
          <w:b/>
          <w:sz w:val="20"/>
          <w:szCs w:val="20"/>
          <w:highlight w:val="white"/>
        </w:rPr>
        <w:t>Steve Mann: State College, PA</w:t>
      </w:r>
      <w:proofErr w:type="gramStart"/>
      <w:r>
        <w:rPr>
          <w:rFonts w:ascii="Times New Roman" w:eastAsia="Times New Roman" w:hAnsi="Times New Roman" w:cs="Times New Roman"/>
          <w:sz w:val="20"/>
          <w:szCs w:val="20"/>
          <w:highlight w:val="white"/>
        </w:rPr>
        <w:t>:15</w:t>
      </w:r>
      <w:proofErr w:type="gramEnd"/>
    </w:p>
    <w:p w:rsidR="008C66A0" w:rsidRDefault="00272720">
      <w:pPr>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 xml:space="preserve"> Robert Keller: Miami, FL: 5</w:t>
      </w:r>
    </w:p>
    <w:p w:rsidR="008C66A0" w:rsidRDefault="0027272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rsidR="008C66A0" w:rsidRDefault="00272720">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VIII.  </w:t>
      </w:r>
      <w:r>
        <w:rPr>
          <w:rFonts w:ascii="Times New Roman" w:eastAsia="Times New Roman" w:hAnsi="Times New Roman" w:cs="Times New Roman"/>
          <w:b/>
          <w:sz w:val="20"/>
          <w:szCs w:val="20"/>
          <w:highlight w:val="white"/>
        </w:rPr>
        <w:tab/>
        <w:t xml:space="preserve"> Proposals</w:t>
      </w:r>
    </w:p>
    <w:p w:rsidR="008C66A0" w:rsidRDefault="00272720">
      <w:pPr>
        <w:rPr>
          <w:rFonts w:ascii="Times New Roman" w:eastAsia="Times New Roman" w:hAnsi="Times New Roman" w:cs="Times New Roman"/>
          <w:b/>
          <w:color w:val="141823"/>
          <w:sz w:val="20"/>
          <w:szCs w:val="20"/>
          <w:highlight w:val="white"/>
        </w:rPr>
      </w:pPr>
      <w:r>
        <w:rPr>
          <w:rFonts w:ascii="Times New Roman" w:eastAsia="Times New Roman" w:hAnsi="Times New Roman" w:cs="Times New Roman"/>
          <w:b/>
          <w:color w:val="141823"/>
          <w:sz w:val="20"/>
          <w:szCs w:val="20"/>
          <w:highlight w:val="white"/>
        </w:rPr>
        <w:t xml:space="preserve"> </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Proposal:</w:t>
      </w:r>
      <w:r>
        <w:rPr>
          <w:rFonts w:ascii="Times New Roman" w:eastAsia="Times New Roman" w:hAnsi="Times New Roman" w:cs="Times New Roman"/>
          <w:color w:val="141823"/>
          <w:sz w:val="20"/>
          <w:szCs w:val="20"/>
          <w:highlight w:val="white"/>
        </w:rPr>
        <w:t xml:space="preserve"> Adjust Nationals Lifting Schedule to allow athletes to enter and compete in Raw and Equipped if they so choose.</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 xml:space="preserve">Author: </w:t>
      </w:r>
      <w:r>
        <w:rPr>
          <w:rFonts w:ascii="Times New Roman" w:eastAsia="Times New Roman" w:hAnsi="Times New Roman" w:cs="Times New Roman"/>
          <w:color w:val="141823"/>
          <w:sz w:val="20"/>
          <w:szCs w:val="20"/>
          <w:highlight w:val="white"/>
        </w:rPr>
        <w:t>Tim Anderson</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 xml:space="preserve">Rationale: </w:t>
      </w:r>
      <w:r>
        <w:rPr>
          <w:rFonts w:ascii="Times New Roman" w:eastAsia="Times New Roman" w:hAnsi="Times New Roman" w:cs="Times New Roman"/>
          <w:color w:val="141823"/>
          <w:sz w:val="20"/>
          <w:szCs w:val="20"/>
          <w:highlight w:val="white"/>
        </w:rPr>
        <w:t>Currently athletes cannot compete in both divisions due to the current schedule. An adjustment in the lifting s</w:t>
      </w:r>
      <w:r>
        <w:rPr>
          <w:rFonts w:ascii="Times New Roman" w:eastAsia="Times New Roman" w:hAnsi="Times New Roman" w:cs="Times New Roman"/>
          <w:color w:val="141823"/>
          <w:sz w:val="20"/>
          <w:szCs w:val="20"/>
          <w:highlight w:val="white"/>
        </w:rPr>
        <w:t>chedule would allow athletes to compete in both if they choose. This was done at past Collegiate Nationals, High School Nationals, and Bench Nationals with success. If we want equipped and raw lifting to flourish we need to allow athletes to do both.</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For:</w:t>
      </w:r>
      <w:r>
        <w:rPr>
          <w:rFonts w:ascii="Times New Roman" w:eastAsia="Times New Roman" w:hAnsi="Times New Roman" w:cs="Times New Roman"/>
          <w:color w:val="141823"/>
          <w:sz w:val="20"/>
          <w:szCs w:val="20"/>
          <w:highlight w:val="white"/>
        </w:rPr>
        <w:t xml:space="preserve"> 7</w:t>
      </w:r>
    </w:p>
    <w:p w:rsidR="008C66A0" w:rsidRDefault="00272720">
      <w:pPr>
        <w:spacing w:line="293" w:lineRule="auto"/>
        <w:rPr>
          <w:rFonts w:ascii="Times New Roman" w:eastAsia="Times New Roman" w:hAnsi="Times New Roman" w:cs="Times New Roman"/>
          <w:b/>
          <w:color w:val="141823"/>
          <w:sz w:val="20"/>
          <w:szCs w:val="20"/>
          <w:highlight w:val="white"/>
        </w:rPr>
      </w:pPr>
      <w:r>
        <w:rPr>
          <w:rFonts w:ascii="Times New Roman" w:eastAsia="Times New Roman" w:hAnsi="Times New Roman" w:cs="Times New Roman"/>
          <w:b/>
          <w:color w:val="141823"/>
          <w:sz w:val="20"/>
          <w:szCs w:val="20"/>
          <w:highlight w:val="white"/>
        </w:rPr>
        <w:t>Against: 15</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Abstain: 0</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b/>
          <w:color w:val="FF0000"/>
          <w:sz w:val="20"/>
          <w:szCs w:val="20"/>
          <w:highlight w:val="white"/>
        </w:rPr>
      </w:pPr>
      <w:r>
        <w:rPr>
          <w:rFonts w:ascii="Times New Roman" w:eastAsia="Times New Roman" w:hAnsi="Times New Roman" w:cs="Times New Roman"/>
          <w:b/>
          <w:color w:val="FF0000"/>
          <w:sz w:val="20"/>
          <w:szCs w:val="20"/>
          <w:highlight w:val="white"/>
        </w:rPr>
        <w:t>Motion Fails</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Proposal:</w:t>
      </w:r>
      <w:r>
        <w:rPr>
          <w:rFonts w:ascii="Times New Roman" w:eastAsia="Times New Roman" w:hAnsi="Times New Roman" w:cs="Times New Roman"/>
          <w:color w:val="141823"/>
          <w:sz w:val="20"/>
          <w:szCs w:val="20"/>
          <w:highlight w:val="white"/>
        </w:rPr>
        <w:t xml:space="preserve"> Establish a Collegiate Regionals Calendar</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 xml:space="preserve">Author: </w:t>
      </w:r>
      <w:r>
        <w:rPr>
          <w:rFonts w:ascii="Times New Roman" w:eastAsia="Times New Roman" w:hAnsi="Times New Roman" w:cs="Times New Roman"/>
          <w:color w:val="141823"/>
          <w:sz w:val="20"/>
          <w:szCs w:val="20"/>
          <w:highlight w:val="white"/>
        </w:rPr>
        <w:t>Tim Anderson</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 xml:space="preserve">Rationale: </w:t>
      </w:r>
      <w:r>
        <w:rPr>
          <w:rFonts w:ascii="Times New Roman" w:eastAsia="Times New Roman" w:hAnsi="Times New Roman" w:cs="Times New Roman"/>
          <w:color w:val="141823"/>
          <w:sz w:val="20"/>
          <w:szCs w:val="20"/>
          <w:highlight w:val="white"/>
        </w:rPr>
        <w:t>If we want to promote Collegiate Powerlifting to School Administrators, our sport needs to compete directly with other universities during the regular season. Not just at Nationals. The Regional meets would be set up similar to current regionals. The regio</w:t>
      </w:r>
      <w:r>
        <w:rPr>
          <w:rFonts w:ascii="Times New Roman" w:eastAsia="Times New Roman" w:hAnsi="Times New Roman" w:cs="Times New Roman"/>
          <w:color w:val="141823"/>
          <w:sz w:val="20"/>
          <w:szCs w:val="20"/>
          <w:highlight w:val="white"/>
        </w:rPr>
        <w:t>nals could be hosted 2-3 months prior to Nationals.</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For: 10</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Against: 10</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Abstain: 2</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Zac Cooper (Tiebreaker) votes for the proposal</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Motion Passes</w:t>
      </w:r>
    </w:p>
    <w:p w:rsidR="008C66A0" w:rsidRDefault="008C66A0">
      <w:pPr>
        <w:spacing w:line="293" w:lineRule="auto"/>
        <w:rPr>
          <w:rFonts w:ascii="Times New Roman" w:eastAsia="Times New Roman" w:hAnsi="Times New Roman" w:cs="Times New Roman"/>
          <w:b/>
          <w:color w:val="141823"/>
          <w:sz w:val="20"/>
          <w:szCs w:val="20"/>
          <w:highlight w:val="white"/>
        </w:rPr>
      </w:pP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Proposal:</w:t>
      </w:r>
      <w:r>
        <w:rPr>
          <w:rFonts w:ascii="Times New Roman" w:eastAsia="Times New Roman" w:hAnsi="Times New Roman" w:cs="Times New Roman"/>
          <w:color w:val="141823"/>
          <w:sz w:val="20"/>
          <w:szCs w:val="20"/>
          <w:highlight w:val="white"/>
        </w:rPr>
        <w:t xml:space="preserve"> Establish a Pre-season Collegiate Team Poll or Ranking.</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 xml:space="preserve">Author: </w:t>
      </w:r>
      <w:r>
        <w:rPr>
          <w:rFonts w:ascii="Times New Roman" w:eastAsia="Times New Roman" w:hAnsi="Times New Roman" w:cs="Times New Roman"/>
          <w:color w:val="141823"/>
          <w:sz w:val="20"/>
          <w:szCs w:val="20"/>
          <w:highlight w:val="white"/>
        </w:rPr>
        <w:t>Tim Anderson</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 xml:space="preserve">Rationale: </w:t>
      </w:r>
      <w:r>
        <w:rPr>
          <w:rFonts w:ascii="Times New Roman" w:eastAsia="Times New Roman" w:hAnsi="Times New Roman" w:cs="Times New Roman"/>
          <w:color w:val="141823"/>
          <w:sz w:val="20"/>
          <w:szCs w:val="20"/>
          <w:highlight w:val="white"/>
        </w:rPr>
        <w:t>In an effort to promote Collegiate Powerlifting. The Poll would promote the sport and build excitement leading into Nationals. This would help Club teams show their schools how they compare to other universities during the season. The Poll could be an esta</w:t>
      </w:r>
      <w:r>
        <w:rPr>
          <w:rFonts w:ascii="Times New Roman" w:eastAsia="Times New Roman" w:hAnsi="Times New Roman" w:cs="Times New Roman"/>
          <w:color w:val="141823"/>
          <w:sz w:val="20"/>
          <w:szCs w:val="20"/>
          <w:highlight w:val="white"/>
        </w:rPr>
        <w:t>blished criteria ranking or Coaches poll similar to other Collegiate Sports.</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b/>
          <w:color w:val="141823"/>
          <w:sz w:val="20"/>
          <w:szCs w:val="20"/>
          <w:highlight w:val="white"/>
        </w:rPr>
      </w:pPr>
      <w:r>
        <w:rPr>
          <w:rFonts w:ascii="Times New Roman" w:eastAsia="Times New Roman" w:hAnsi="Times New Roman" w:cs="Times New Roman"/>
          <w:b/>
          <w:color w:val="141823"/>
          <w:sz w:val="20"/>
          <w:szCs w:val="20"/>
          <w:highlight w:val="white"/>
        </w:rPr>
        <w:t>For: 13</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 xml:space="preserve">Against: 7 </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 xml:space="preserve">Abstain: 2 </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Motion Passes</w:t>
      </w:r>
    </w:p>
    <w:p w:rsidR="008C66A0" w:rsidRDefault="008C66A0">
      <w:pPr>
        <w:spacing w:line="293" w:lineRule="auto"/>
        <w:rPr>
          <w:rFonts w:ascii="Times New Roman" w:eastAsia="Times New Roman" w:hAnsi="Times New Roman" w:cs="Times New Roman"/>
          <w:b/>
          <w:color w:val="141823"/>
          <w:sz w:val="20"/>
          <w:szCs w:val="20"/>
          <w:highlight w:val="white"/>
        </w:rPr>
      </w:pPr>
    </w:p>
    <w:p w:rsidR="008C66A0" w:rsidRDefault="008C66A0">
      <w:pPr>
        <w:spacing w:line="293" w:lineRule="auto"/>
        <w:rPr>
          <w:rFonts w:ascii="Times New Roman" w:eastAsia="Times New Roman" w:hAnsi="Times New Roman" w:cs="Times New Roman"/>
          <w:b/>
          <w:color w:val="141823"/>
          <w:sz w:val="20"/>
          <w:szCs w:val="20"/>
          <w:highlight w:val="white"/>
        </w:rPr>
      </w:pP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Proposal:</w:t>
      </w:r>
      <w:r>
        <w:rPr>
          <w:rFonts w:ascii="Times New Roman" w:eastAsia="Times New Roman" w:hAnsi="Times New Roman" w:cs="Times New Roman"/>
          <w:color w:val="141823"/>
          <w:sz w:val="20"/>
          <w:szCs w:val="20"/>
          <w:highlight w:val="white"/>
        </w:rPr>
        <w:t xml:space="preserve"> Remove the requirement to designate a 9 men/8 women scoring roster for teams at collegiate nationals.</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 xml:space="preserve">Author: </w:t>
      </w:r>
      <w:r>
        <w:rPr>
          <w:rFonts w:ascii="Times New Roman" w:eastAsia="Times New Roman" w:hAnsi="Times New Roman" w:cs="Times New Roman"/>
          <w:color w:val="141823"/>
          <w:sz w:val="20"/>
          <w:szCs w:val="20"/>
          <w:highlight w:val="white"/>
        </w:rPr>
        <w:t>Scott Dobbins</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 xml:space="preserve">Rationale: </w:t>
      </w:r>
      <w:r>
        <w:rPr>
          <w:rFonts w:ascii="Times New Roman" w:eastAsia="Times New Roman" w:hAnsi="Times New Roman" w:cs="Times New Roman"/>
          <w:color w:val="141823"/>
          <w:sz w:val="20"/>
          <w:szCs w:val="20"/>
          <w:highlight w:val="white"/>
        </w:rPr>
        <w:t>The current collegiate guidelines state: “Team scoring at the Collegiate National Championships will follow IPF rules (2001).” This requires teams to submit a 9 men/8 women scoring roster prior to the meet. Then the best 5 of those</w:t>
      </w:r>
      <w:r>
        <w:rPr>
          <w:rFonts w:ascii="Times New Roman" w:eastAsia="Times New Roman" w:hAnsi="Times New Roman" w:cs="Times New Roman"/>
          <w:color w:val="141823"/>
          <w:sz w:val="20"/>
          <w:szCs w:val="20"/>
          <w:highlight w:val="white"/>
        </w:rPr>
        <w:t xml:space="preserve"> lifters are scored to calculate the team points (cannot score more than 2 people in a single weight class). This sounds great in theory, but Collegiate Nationals is much different than IPF World Championships. No country has brought more than they could s</w:t>
      </w:r>
      <w:r>
        <w:rPr>
          <w:rFonts w:ascii="Times New Roman" w:eastAsia="Times New Roman" w:hAnsi="Times New Roman" w:cs="Times New Roman"/>
          <w:color w:val="141823"/>
          <w:sz w:val="20"/>
          <w:szCs w:val="20"/>
          <w:highlight w:val="white"/>
        </w:rPr>
        <w:t>core (9 men, 8 women) to a World Championship since the IPF started keeping digital records. I propose that all lifters from a school may be eligible to score for their team, based on their performance. This still means the “best 5” from one school still c</w:t>
      </w:r>
      <w:r>
        <w:rPr>
          <w:rFonts w:ascii="Times New Roman" w:eastAsia="Times New Roman" w:hAnsi="Times New Roman" w:cs="Times New Roman"/>
          <w:color w:val="141823"/>
          <w:sz w:val="20"/>
          <w:szCs w:val="20"/>
          <w:highlight w:val="white"/>
        </w:rPr>
        <w:t>ompetes against the “best 5” from another. It eliminates an unnecessary complication to our current scoring method.</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For: 8</w:t>
      </w:r>
    </w:p>
    <w:p w:rsidR="008C66A0" w:rsidRDefault="00272720">
      <w:pPr>
        <w:spacing w:line="293" w:lineRule="auto"/>
        <w:rPr>
          <w:rFonts w:ascii="Times New Roman" w:eastAsia="Times New Roman" w:hAnsi="Times New Roman" w:cs="Times New Roman"/>
          <w:b/>
          <w:color w:val="141823"/>
          <w:sz w:val="20"/>
          <w:szCs w:val="20"/>
          <w:highlight w:val="white"/>
        </w:rPr>
      </w:pPr>
      <w:r>
        <w:rPr>
          <w:rFonts w:ascii="Times New Roman" w:eastAsia="Times New Roman" w:hAnsi="Times New Roman" w:cs="Times New Roman"/>
          <w:b/>
          <w:color w:val="141823"/>
          <w:sz w:val="20"/>
          <w:szCs w:val="20"/>
          <w:highlight w:val="white"/>
        </w:rPr>
        <w:t>Against: 14</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Abstain: 0</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b/>
          <w:color w:val="FF0000"/>
          <w:sz w:val="20"/>
          <w:szCs w:val="20"/>
          <w:highlight w:val="white"/>
        </w:rPr>
      </w:pPr>
      <w:r>
        <w:rPr>
          <w:rFonts w:ascii="Times New Roman" w:eastAsia="Times New Roman" w:hAnsi="Times New Roman" w:cs="Times New Roman"/>
          <w:b/>
          <w:color w:val="FF0000"/>
          <w:sz w:val="20"/>
          <w:szCs w:val="20"/>
          <w:highlight w:val="white"/>
        </w:rPr>
        <w:t>Motion Fails</w:t>
      </w:r>
    </w:p>
    <w:p w:rsidR="008C66A0" w:rsidRDefault="008C66A0">
      <w:pPr>
        <w:spacing w:line="293" w:lineRule="auto"/>
        <w:rPr>
          <w:rFonts w:ascii="Times New Roman" w:eastAsia="Times New Roman" w:hAnsi="Times New Roman" w:cs="Times New Roman"/>
          <w:b/>
          <w:color w:val="141823"/>
          <w:sz w:val="20"/>
          <w:szCs w:val="20"/>
          <w:highlight w:val="white"/>
        </w:rPr>
      </w:pP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Proposal:</w:t>
      </w:r>
      <w:r>
        <w:rPr>
          <w:rFonts w:ascii="Times New Roman" w:eastAsia="Times New Roman" w:hAnsi="Times New Roman" w:cs="Times New Roman"/>
          <w:color w:val="141823"/>
          <w:sz w:val="20"/>
          <w:szCs w:val="20"/>
          <w:highlight w:val="white"/>
        </w:rPr>
        <w:t xml:space="preserve"> </w:t>
      </w:r>
      <w:r>
        <w:rPr>
          <w:rFonts w:ascii="Times New Roman" w:eastAsia="Times New Roman" w:hAnsi="Times New Roman" w:cs="Times New Roman"/>
          <w:color w:val="1D2129"/>
          <w:sz w:val="20"/>
          <w:szCs w:val="20"/>
          <w:highlight w:val="white"/>
        </w:rPr>
        <w:t>Clarify the eligibility requirements for a collegiate lifter</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 xml:space="preserve">Author: </w:t>
      </w:r>
      <w:r>
        <w:rPr>
          <w:rFonts w:ascii="Times New Roman" w:eastAsia="Times New Roman" w:hAnsi="Times New Roman" w:cs="Times New Roman"/>
          <w:color w:val="141823"/>
          <w:sz w:val="20"/>
          <w:szCs w:val="20"/>
          <w:highlight w:val="white"/>
        </w:rPr>
        <w:t>Scott Dobbins</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R</w:t>
      </w:r>
      <w:r>
        <w:rPr>
          <w:rFonts w:ascii="Times New Roman" w:eastAsia="Times New Roman" w:hAnsi="Times New Roman" w:cs="Times New Roman"/>
          <w:b/>
          <w:color w:val="141823"/>
          <w:sz w:val="20"/>
          <w:szCs w:val="20"/>
          <w:highlight w:val="white"/>
        </w:rPr>
        <w:t xml:space="preserve">ationale: </w:t>
      </w:r>
      <w:r>
        <w:rPr>
          <w:rFonts w:ascii="Times New Roman" w:eastAsia="Times New Roman" w:hAnsi="Times New Roman" w:cs="Times New Roman"/>
          <w:color w:val="141823"/>
          <w:sz w:val="20"/>
          <w:szCs w:val="20"/>
          <w:highlight w:val="white"/>
        </w:rPr>
        <w:t>The term “good standing” varies from institution to institution. This needs to be made clearer for future national championships. The current guidelines state</w:t>
      </w:r>
      <w:proofErr w:type="gramStart"/>
      <w:r>
        <w:rPr>
          <w:rFonts w:ascii="Times New Roman" w:eastAsia="Times New Roman" w:hAnsi="Times New Roman" w:cs="Times New Roman"/>
          <w:color w:val="141823"/>
          <w:sz w:val="20"/>
          <w:szCs w:val="20"/>
          <w:highlight w:val="white"/>
        </w:rPr>
        <w:t>:</w:t>
      </w:r>
      <w:proofErr w:type="gramEnd"/>
      <w:r>
        <w:rPr>
          <w:rFonts w:ascii="Times New Roman" w:eastAsia="Times New Roman" w:hAnsi="Times New Roman" w:cs="Times New Roman"/>
          <w:color w:val="141823"/>
          <w:sz w:val="20"/>
          <w:szCs w:val="20"/>
          <w:highlight w:val="white"/>
        </w:rPr>
        <w:br/>
        <w:t xml:space="preserve">“The collegiate athlete must be a full time student, in good standing with his or her </w:t>
      </w:r>
      <w:r>
        <w:rPr>
          <w:rFonts w:ascii="Times New Roman" w:eastAsia="Times New Roman" w:hAnsi="Times New Roman" w:cs="Times New Roman"/>
          <w:color w:val="141823"/>
          <w:sz w:val="20"/>
          <w:szCs w:val="20"/>
          <w:highlight w:val="white"/>
        </w:rPr>
        <w:t>two or four year academic college or university. The proof of being a full time student (12 semester hours undergraduate, 9 semester hours graduate) will be provided by the lifter either along with the entry form (sent to the meet director) or presented at</w:t>
      </w:r>
      <w:r>
        <w:rPr>
          <w:rFonts w:ascii="Times New Roman" w:eastAsia="Times New Roman" w:hAnsi="Times New Roman" w:cs="Times New Roman"/>
          <w:color w:val="141823"/>
          <w:sz w:val="20"/>
          <w:szCs w:val="20"/>
          <w:highlight w:val="white"/>
        </w:rPr>
        <w:t xml:space="preserve"> check in/registration. The school’s official registrar will verify proof, with the school’s stamp affixed.”</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Proposed Edits:</w:t>
      </w:r>
      <w:r>
        <w:rPr>
          <w:rFonts w:ascii="Times New Roman" w:eastAsia="Times New Roman" w:hAnsi="Times New Roman" w:cs="Times New Roman"/>
          <w:color w:val="141823"/>
          <w:sz w:val="20"/>
          <w:szCs w:val="20"/>
          <w:highlight w:val="white"/>
        </w:rPr>
        <w:t xml:space="preserve"> The collegiate athlete must be a full time student, in good academic standing with his or her two or four year academic college or university. The proof of being a full time student (12 semester hours undergraduate, 9 semester hours graduate) will be prov</w:t>
      </w:r>
      <w:r>
        <w:rPr>
          <w:rFonts w:ascii="Times New Roman" w:eastAsia="Times New Roman" w:hAnsi="Times New Roman" w:cs="Times New Roman"/>
          <w:color w:val="141823"/>
          <w:sz w:val="20"/>
          <w:szCs w:val="20"/>
          <w:highlight w:val="white"/>
        </w:rPr>
        <w:t>ided by the lifter either along with the entry</w:t>
      </w:r>
      <w:r>
        <w:rPr>
          <w:rFonts w:ascii="Times New Roman" w:eastAsia="Times New Roman" w:hAnsi="Times New Roman" w:cs="Times New Roman"/>
          <w:color w:val="141823"/>
          <w:sz w:val="20"/>
          <w:szCs w:val="20"/>
          <w:highlight w:val="white"/>
        </w:rPr>
        <w:br/>
        <w:t>form (sent to the meet director) or presented at check in/registration. The school’s official registrar will verify proof, with the school’s stamp and or seal affixed. The proof of being in good academic stand</w:t>
      </w:r>
      <w:r>
        <w:rPr>
          <w:rFonts w:ascii="Times New Roman" w:eastAsia="Times New Roman" w:hAnsi="Times New Roman" w:cs="Times New Roman"/>
          <w:color w:val="141823"/>
          <w:sz w:val="20"/>
          <w:szCs w:val="20"/>
          <w:highlight w:val="white"/>
        </w:rPr>
        <w:t xml:space="preserve">ing (&gt;2.0 Cumulative GPA </w:t>
      </w:r>
      <w:r>
        <w:rPr>
          <w:rFonts w:ascii="Times New Roman" w:eastAsia="Times New Roman" w:hAnsi="Times New Roman" w:cs="Times New Roman"/>
          <w:color w:val="141823"/>
          <w:sz w:val="20"/>
          <w:szCs w:val="20"/>
          <w:highlight w:val="white"/>
        </w:rPr>
        <w:lastRenderedPageBreak/>
        <w:t>for Undergraduate, &gt;3.0 Cumulative GPA for Graduate) will be provided by the lifter in the form of an official transcript.</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Amendment Proposed to the Author:</w:t>
      </w:r>
      <w:r>
        <w:rPr>
          <w:rFonts w:ascii="Times New Roman" w:eastAsia="Times New Roman" w:hAnsi="Times New Roman" w:cs="Times New Roman"/>
          <w:color w:val="141823"/>
          <w:sz w:val="20"/>
          <w:szCs w:val="20"/>
          <w:highlight w:val="white"/>
        </w:rPr>
        <w:t xml:space="preserve"> The Collegiate Committee will reconstruct eligibility requirements by July 1 to add on the Collegiate National Championships website and entry form. </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Amendment Accepted by Author</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b/>
          <w:color w:val="141823"/>
          <w:sz w:val="20"/>
          <w:szCs w:val="20"/>
          <w:highlight w:val="white"/>
        </w:rPr>
      </w:pPr>
      <w:r>
        <w:rPr>
          <w:rFonts w:ascii="Times New Roman" w:eastAsia="Times New Roman" w:hAnsi="Times New Roman" w:cs="Times New Roman"/>
          <w:b/>
          <w:color w:val="141823"/>
          <w:sz w:val="20"/>
          <w:szCs w:val="20"/>
          <w:highlight w:val="white"/>
        </w:rPr>
        <w:t>For: 16</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Against: 4</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Abstain: 0</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Motion with Amendment Passes</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Proposal:</w:t>
      </w:r>
      <w:r>
        <w:rPr>
          <w:rFonts w:ascii="Times New Roman" w:eastAsia="Times New Roman" w:hAnsi="Times New Roman" w:cs="Times New Roman"/>
          <w:color w:val="141823"/>
          <w:sz w:val="20"/>
          <w:szCs w:val="20"/>
          <w:highlight w:val="white"/>
        </w:rPr>
        <w:t xml:space="preserve"> </w:t>
      </w:r>
      <w:r>
        <w:rPr>
          <w:rFonts w:ascii="Times New Roman" w:eastAsia="Times New Roman" w:hAnsi="Times New Roman" w:cs="Times New Roman"/>
          <w:color w:val="1D2129"/>
          <w:sz w:val="20"/>
          <w:szCs w:val="20"/>
          <w:highlight w:val="white"/>
        </w:rPr>
        <w:t>Spe</w:t>
      </w:r>
      <w:r>
        <w:rPr>
          <w:rFonts w:ascii="Times New Roman" w:eastAsia="Times New Roman" w:hAnsi="Times New Roman" w:cs="Times New Roman"/>
          <w:color w:val="1D2129"/>
          <w:sz w:val="20"/>
          <w:szCs w:val="20"/>
          <w:highlight w:val="white"/>
        </w:rPr>
        <w:t>cifically address the credit requirement for graduating seniors</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 xml:space="preserve">Author: </w:t>
      </w:r>
      <w:r>
        <w:rPr>
          <w:rFonts w:ascii="Times New Roman" w:eastAsia="Times New Roman" w:hAnsi="Times New Roman" w:cs="Times New Roman"/>
          <w:color w:val="141823"/>
          <w:sz w:val="20"/>
          <w:szCs w:val="20"/>
          <w:highlight w:val="white"/>
        </w:rPr>
        <w:t>Scott Dobbins</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 xml:space="preserve">Rationale: </w:t>
      </w:r>
      <w:r>
        <w:rPr>
          <w:rFonts w:ascii="Times New Roman" w:eastAsia="Times New Roman" w:hAnsi="Times New Roman" w:cs="Times New Roman"/>
          <w:color w:val="141823"/>
          <w:sz w:val="20"/>
          <w:szCs w:val="20"/>
          <w:highlight w:val="white"/>
        </w:rPr>
        <w:t>In the past, the eligibility of lifters has been determined by what “their school considers full time”. It seems reasonable to specifically address in the coll</w:t>
      </w:r>
      <w:r>
        <w:rPr>
          <w:rFonts w:ascii="Times New Roman" w:eastAsia="Times New Roman" w:hAnsi="Times New Roman" w:cs="Times New Roman"/>
          <w:color w:val="141823"/>
          <w:sz w:val="20"/>
          <w:szCs w:val="20"/>
          <w:highlight w:val="white"/>
        </w:rPr>
        <w:t>egiate guidelines the case of the graduating senior who is taking only the classes they need to graduate, and don’t need to take more than 12 hours (or 9 for graduate students). I propose that if a student is taking the necessary credits to graduate the se</w:t>
      </w:r>
      <w:r>
        <w:rPr>
          <w:rFonts w:ascii="Times New Roman" w:eastAsia="Times New Roman" w:hAnsi="Times New Roman" w:cs="Times New Roman"/>
          <w:color w:val="141823"/>
          <w:sz w:val="20"/>
          <w:szCs w:val="20"/>
          <w:highlight w:val="white"/>
        </w:rPr>
        <w:t>mester of Collegiate Nationals, and can certify such, then they are considered “full time” and allowed to compete.</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b/>
          <w:color w:val="141823"/>
          <w:sz w:val="20"/>
          <w:szCs w:val="20"/>
          <w:highlight w:val="white"/>
        </w:rPr>
      </w:pPr>
      <w:r>
        <w:rPr>
          <w:rFonts w:ascii="Times New Roman" w:eastAsia="Times New Roman" w:hAnsi="Times New Roman" w:cs="Times New Roman"/>
          <w:b/>
          <w:color w:val="141823"/>
          <w:sz w:val="20"/>
          <w:szCs w:val="20"/>
          <w:highlight w:val="white"/>
        </w:rPr>
        <w:t>For: 20</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Against: 0</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Abstain: 0</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Motion Passes</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Proposal:</w:t>
      </w:r>
      <w:r>
        <w:rPr>
          <w:rFonts w:ascii="Times New Roman" w:eastAsia="Times New Roman" w:hAnsi="Times New Roman" w:cs="Times New Roman"/>
          <w:color w:val="141823"/>
          <w:sz w:val="20"/>
          <w:szCs w:val="20"/>
          <w:highlight w:val="white"/>
        </w:rPr>
        <w:t xml:space="preserve"> </w:t>
      </w:r>
      <w:r>
        <w:rPr>
          <w:rFonts w:ascii="Times New Roman" w:eastAsia="Times New Roman" w:hAnsi="Times New Roman" w:cs="Times New Roman"/>
          <w:color w:val="1D2129"/>
          <w:sz w:val="20"/>
          <w:szCs w:val="20"/>
          <w:highlight w:val="white"/>
        </w:rPr>
        <w:t xml:space="preserve">Raise Raw Men’s Qualifying Totals to 310 Wilks in all weight classes </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 xml:space="preserve">Author: </w:t>
      </w:r>
      <w:r>
        <w:rPr>
          <w:rFonts w:ascii="Times New Roman" w:eastAsia="Times New Roman" w:hAnsi="Times New Roman" w:cs="Times New Roman"/>
          <w:color w:val="141823"/>
          <w:sz w:val="20"/>
          <w:szCs w:val="20"/>
          <w:highlight w:val="white"/>
        </w:rPr>
        <w:t xml:space="preserve">Cameron </w:t>
      </w:r>
      <w:proofErr w:type="spellStart"/>
      <w:r>
        <w:rPr>
          <w:rFonts w:ascii="Times New Roman" w:eastAsia="Times New Roman" w:hAnsi="Times New Roman" w:cs="Times New Roman"/>
          <w:color w:val="141823"/>
          <w:sz w:val="20"/>
          <w:szCs w:val="20"/>
          <w:highlight w:val="white"/>
        </w:rPr>
        <w:t>Barrilleaux</w:t>
      </w:r>
      <w:proofErr w:type="spellEnd"/>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b/>
          <w:color w:val="141823"/>
          <w:sz w:val="20"/>
          <w:szCs w:val="20"/>
          <w:highlight w:val="white"/>
        </w:rPr>
        <w:t xml:space="preserve">Rationale: </w:t>
      </w:r>
      <w:r>
        <w:rPr>
          <w:rFonts w:ascii="Times New Roman" w:eastAsia="Times New Roman" w:hAnsi="Times New Roman" w:cs="Times New Roman"/>
          <w:color w:val="141823"/>
          <w:sz w:val="20"/>
          <w:szCs w:val="20"/>
          <w:highlight w:val="white"/>
        </w:rPr>
        <w:t xml:space="preserve">The Raw Men’s QTs are too low. </w:t>
      </w:r>
    </w:p>
    <w:p w:rsidR="008C66A0" w:rsidRDefault="008C66A0">
      <w:pPr>
        <w:spacing w:line="293" w:lineRule="auto"/>
        <w:rPr>
          <w:rFonts w:ascii="Times New Roman" w:eastAsia="Times New Roman" w:hAnsi="Times New Roman" w:cs="Times New Roman"/>
          <w:b/>
          <w:color w:val="141823"/>
          <w:sz w:val="20"/>
          <w:szCs w:val="20"/>
          <w:highlight w:val="white"/>
        </w:rPr>
      </w:pPr>
    </w:p>
    <w:p w:rsidR="008C66A0" w:rsidRDefault="00272720">
      <w:pPr>
        <w:spacing w:line="293" w:lineRule="auto"/>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 xml:space="preserve">CURRENT: </w:t>
      </w:r>
    </w:p>
    <w:tbl>
      <w:tblPr>
        <w:tblStyle w:val="a0"/>
        <w:tblW w:w="94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70"/>
        <w:gridCol w:w="960"/>
        <w:gridCol w:w="840"/>
        <w:gridCol w:w="840"/>
        <w:gridCol w:w="930"/>
        <w:gridCol w:w="960"/>
        <w:gridCol w:w="915"/>
        <w:gridCol w:w="1035"/>
        <w:gridCol w:w="1035"/>
        <w:gridCol w:w="1110"/>
      </w:tblGrid>
      <w:tr w:rsidR="008C66A0">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9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8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8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9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9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10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10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11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r>
      <w:tr w:rsidR="008C66A0">
        <w:tc>
          <w:tcPr>
            <w:tcW w:w="8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Men</w:t>
            </w:r>
          </w:p>
        </w:tc>
        <w:tc>
          <w:tcPr>
            <w:tcW w:w="96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53/116</w:t>
            </w:r>
          </w:p>
        </w:tc>
        <w:tc>
          <w:tcPr>
            <w:tcW w:w="84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59/130</w:t>
            </w:r>
          </w:p>
        </w:tc>
        <w:tc>
          <w:tcPr>
            <w:tcW w:w="84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66/145</w:t>
            </w:r>
          </w:p>
        </w:tc>
        <w:tc>
          <w:tcPr>
            <w:tcW w:w="93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74/163</w:t>
            </w:r>
          </w:p>
        </w:tc>
        <w:tc>
          <w:tcPr>
            <w:tcW w:w="96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83/182</w:t>
            </w:r>
          </w:p>
        </w:tc>
        <w:tc>
          <w:tcPr>
            <w:tcW w:w="915"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93/205</w:t>
            </w:r>
          </w:p>
        </w:tc>
        <w:tc>
          <w:tcPr>
            <w:tcW w:w="1035"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105/231</w:t>
            </w:r>
          </w:p>
        </w:tc>
        <w:tc>
          <w:tcPr>
            <w:tcW w:w="1035"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120/264</w:t>
            </w:r>
          </w:p>
        </w:tc>
        <w:tc>
          <w:tcPr>
            <w:tcW w:w="111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120+/SHW</w:t>
            </w:r>
          </w:p>
        </w:tc>
      </w:tr>
      <w:tr w:rsidR="008C66A0">
        <w:tc>
          <w:tcPr>
            <w:tcW w:w="8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w:t>
            </w:r>
            <w:proofErr w:type="spellStart"/>
            <w:r>
              <w:rPr>
                <w:rFonts w:ascii="Times New Roman" w:eastAsia="Times New Roman" w:hAnsi="Times New Roman" w:cs="Times New Roman"/>
                <w:b/>
                <w:color w:val="141823"/>
                <w:sz w:val="18"/>
                <w:szCs w:val="18"/>
                <w:highlight w:val="white"/>
              </w:rPr>
              <w:t>kgs</w:t>
            </w:r>
            <w:proofErr w:type="spellEnd"/>
            <w:r>
              <w:rPr>
                <w:rFonts w:ascii="Times New Roman" w:eastAsia="Times New Roman" w:hAnsi="Times New Roman" w:cs="Times New Roman"/>
                <w:b/>
                <w:color w:val="141823"/>
                <w:sz w:val="18"/>
                <w:szCs w:val="18"/>
                <w:highlight w:val="white"/>
              </w:rPr>
              <w:t>/</w:t>
            </w:r>
            <w:proofErr w:type="spellStart"/>
            <w:r>
              <w:rPr>
                <w:rFonts w:ascii="Times New Roman" w:eastAsia="Times New Roman" w:hAnsi="Times New Roman" w:cs="Times New Roman"/>
                <w:b/>
                <w:color w:val="141823"/>
                <w:sz w:val="18"/>
                <w:szCs w:val="18"/>
                <w:highlight w:val="white"/>
              </w:rPr>
              <w:t>lbs</w:t>
            </w:r>
            <w:proofErr w:type="spellEnd"/>
            <w:r>
              <w:rPr>
                <w:rFonts w:ascii="Times New Roman" w:eastAsia="Times New Roman" w:hAnsi="Times New Roman" w:cs="Times New Roman"/>
                <w:b/>
                <w:color w:val="141823"/>
                <w:sz w:val="18"/>
                <w:szCs w:val="18"/>
                <w:highlight w:val="white"/>
              </w:rPr>
              <w:t>)</w:t>
            </w:r>
          </w:p>
        </w:tc>
        <w:tc>
          <w:tcPr>
            <w:tcW w:w="96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297.5/656</w:t>
            </w:r>
          </w:p>
        </w:tc>
        <w:tc>
          <w:tcPr>
            <w:tcW w:w="84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330/728</w:t>
            </w:r>
          </w:p>
        </w:tc>
        <w:tc>
          <w:tcPr>
            <w:tcW w:w="84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365/805</w:t>
            </w:r>
          </w:p>
        </w:tc>
        <w:tc>
          <w:tcPr>
            <w:tcW w:w="93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397.5/876</w:t>
            </w:r>
          </w:p>
        </w:tc>
        <w:tc>
          <w:tcPr>
            <w:tcW w:w="96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427.5/942</w:t>
            </w:r>
          </w:p>
        </w:tc>
        <w:tc>
          <w:tcPr>
            <w:tcW w:w="915"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455/1003</w:t>
            </w:r>
          </w:p>
        </w:tc>
        <w:tc>
          <w:tcPr>
            <w:tcW w:w="1035"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480/1058</w:t>
            </w:r>
          </w:p>
        </w:tc>
        <w:tc>
          <w:tcPr>
            <w:tcW w:w="1035"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497.5/1097</w:t>
            </w:r>
          </w:p>
        </w:tc>
        <w:tc>
          <w:tcPr>
            <w:tcW w:w="111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507.5/1119</w:t>
            </w:r>
          </w:p>
        </w:tc>
      </w:tr>
    </w:tbl>
    <w:p w:rsidR="008C66A0" w:rsidRDefault="00272720">
      <w:pPr>
        <w:spacing w:line="293" w:lineRule="auto"/>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 xml:space="preserve"> </w:t>
      </w:r>
    </w:p>
    <w:p w:rsidR="008C66A0" w:rsidRDefault="008C66A0">
      <w:pPr>
        <w:spacing w:line="293" w:lineRule="auto"/>
        <w:rPr>
          <w:rFonts w:ascii="Times New Roman" w:eastAsia="Times New Roman" w:hAnsi="Times New Roman" w:cs="Times New Roman"/>
          <w:b/>
          <w:color w:val="141823"/>
          <w:sz w:val="18"/>
          <w:szCs w:val="18"/>
          <w:highlight w:val="white"/>
        </w:rPr>
      </w:pPr>
    </w:p>
    <w:p w:rsidR="008C66A0" w:rsidRDefault="00272720">
      <w:pPr>
        <w:spacing w:line="293" w:lineRule="auto"/>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INCREASED:</w:t>
      </w:r>
    </w:p>
    <w:p w:rsidR="008C66A0" w:rsidRDefault="00272720">
      <w:pPr>
        <w:spacing w:line="293" w:lineRule="auto"/>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 xml:space="preserve"> </w:t>
      </w:r>
    </w:p>
    <w:tbl>
      <w:tblPr>
        <w:tblStyle w:val="a1"/>
        <w:tblW w:w="96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70"/>
        <w:gridCol w:w="855"/>
        <w:gridCol w:w="975"/>
        <w:gridCol w:w="960"/>
        <w:gridCol w:w="810"/>
        <w:gridCol w:w="1050"/>
        <w:gridCol w:w="1080"/>
        <w:gridCol w:w="1050"/>
        <w:gridCol w:w="1005"/>
        <w:gridCol w:w="1005"/>
      </w:tblGrid>
      <w:tr w:rsidR="008C66A0">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8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9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9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8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10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10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10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100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c>
          <w:tcPr>
            <w:tcW w:w="100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C66A0" w:rsidRDefault="008C66A0">
            <w:pPr>
              <w:rPr>
                <w:rFonts w:ascii="Times New Roman" w:eastAsia="Times New Roman" w:hAnsi="Times New Roman" w:cs="Times New Roman"/>
                <w:b/>
                <w:color w:val="141823"/>
                <w:sz w:val="18"/>
                <w:szCs w:val="18"/>
                <w:highlight w:val="white"/>
              </w:rPr>
            </w:pPr>
          </w:p>
        </w:tc>
      </w:tr>
      <w:tr w:rsidR="008C66A0">
        <w:tc>
          <w:tcPr>
            <w:tcW w:w="8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Men</w:t>
            </w:r>
          </w:p>
        </w:tc>
        <w:tc>
          <w:tcPr>
            <w:tcW w:w="855"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53/116</w:t>
            </w:r>
          </w:p>
        </w:tc>
        <w:tc>
          <w:tcPr>
            <w:tcW w:w="975"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59/130</w:t>
            </w:r>
          </w:p>
        </w:tc>
        <w:tc>
          <w:tcPr>
            <w:tcW w:w="96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66/145</w:t>
            </w:r>
          </w:p>
        </w:tc>
        <w:tc>
          <w:tcPr>
            <w:tcW w:w="81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74/163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83/182</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93/205</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105/231</w:t>
            </w:r>
          </w:p>
        </w:tc>
        <w:tc>
          <w:tcPr>
            <w:tcW w:w="1005"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120/264</w:t>
            </w:r>
          </w:p>
        </w:tc>
        <w:tc>
          <w:tcPr>
            <w:tcW w:w="1005"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120+/SH</w:t>
            </w:r>
            <w:r>
              <w:rPr>
                <w:rFonts w:ascii="Times New Roman" w:eastAsia="Times New Roman" w:hAnsi="Times New Roman" w:cs="Times New Roman"/>
                <w:b/>
                <w:color w:val="141823"/>
                <w:sz w:val="18"/>
                <w:szCs w:val="18"/>
                <w:highlight w:val="white"/>
              </w:rPr>
              <w:lastRenderedPageBreak/>
              <w:t>W</w:t>
            </w:r>
          </w:p>
        </w:tc>
      </w:tr>
      <w:tr w:rsidR="008C66A0">
        <w:tc>
          <w:tcPr>
            <w:tcW w:w="8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lastRenderedPageBreak/>
              <w:t>(</w:t>
            </w:r>
            <w:proofErr w:type="spellStart"/>
            <w:r>
              <w:rPr>
                <w:rFonts w:ascii="Times New Roman" w:eastAsia="Times New Roman" w:hAnsi="Times New Roman" w:cs="Times New Roman"/>
                <w:b/>
                <w:color w:val="141823"/>
                <w:sz w:val="18"/>
                <w:szCs w:val="18"/>
                <w:highlight w:val="white"/>
              </w:rPr>
              <w:t>kgs</w:t>
            </w:r>
            <w:proofErr w:type="spellEnd"/>
            <w:r>
              <w:rPr>
                <w:rFonts w:ascii="Times New Roman" w:eastAsia="Times New Roman" w:hAnsi="Times New Roman" w:cs="Times New Roman"/>
                <w:b/>
                <w:color w:val="141823"/>
                <w:sz w:val="18"/>
                <w:szCs w:val="18"/>
                <w:highlight w:val="white"/>
              </w:rPr>
              <w:t>/</w:t>
            </w:r>
            <w:proofErr w:type="spellStart"/>
            <w:r>
              <w:rPr>
                <w:rFonts w:ascii="Times New Roman" w:eastAsia="Times New Roman" w:hAnsi="Times New Roman" w:cs="Times New Roman"/>
                <w:b/>
                <w:color w:val="141823"/>
                <w:sz w:val="18"/>
                <w:szCs w:val="18"/>
                <w:highlight w:val="white"/>
              </w:rPr>
              <w:t>lbs</w:t>
            </w:r>
            <w:proofErr w:type="spellEnd"/>
            <w:r>
              <w:rPr>
                <w:rFonts w:ascii="Times New Roman" w:eastAsia="Times New Roman" w:hAnsi="Times New Roman" w:cs="Times New Roman"/>
                <w:b/>
                <w:color w:val="141823"/>
                <w:sz w:val="18"/>
                <w:szCs w:val="18"/>
                <w:highlight w:val="white"/>
              </w:rPr>
              <w:t>)</w:t>
            </w:r>
          </w:p>
        </w:tc>
        <w:tc>
          <w:tcPr>
            <w:tcW w:w="855"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320/705</w:t>
            </w:r>
          </w:p>
        </w:tc>
        <w:tc>
          <w:tcPr>
            <w:tcW w:w="975"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357.5/788</w:t>
            </w:r>
          </w:p>
        </w:tc>
        <w:tc>
          <w:tcPr>
            <w:tcW w:w="96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392.5/865</w:t>
            </w:r>
          </w:p>
        </w:tc>
        <w:tc>
          <w:tcPr>
            <w:tcW w:w="81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430/948</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462.5/1019</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492.5/1085</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517.5/1140</w:t>
            </w:r>
          </w:p>
        </w:tc>
        <w:tc>
          <w:tcPr>
            <w:tcW w:w="1005"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537.5/1184</w:t>
            </w:r>
          </w:p>
        </w:tc>
        <w:tc>
          <w:tcPr>
            <w:tcW w:w="1005" w:type="dxa"/>
            <w:tcBorders>
              <w:bottom w:val="single" w:sz="8" w:space="0" w:color="000000"/>
              <w:right w:val="single" w:sz="8" w:space="0" w:color="000000"/>
            </w:tcBorders>
            <w:shd w:val="clear" w:color="auto" w:fill="FFFFFF"/>
            <w:tcMar>
              <w:top w:w="100" w:type="dxa"/>
              <w:left w:w="100" w:type="dxa"/>
              <w:bottom w:w="100" w:type="dxa"/>
              <w:right w:w="100" w:type="dxa"/>
            </w:tcMar>
          </w:tcPr>
          <w:p w:rsidR="008C66A0" w:rsidRDefault="00272720">
            <w:pPr>
              <w:rPr>
                <w:rFonts w:ascii="Times New Roman" w:eastAsia="Times New Roman" w:hAnsi="Times New Roman" w:cs="Times New Roman"/>
                <w:b/>
                <w:color w:val="141823"/>
                <w:sz w:val="18"/>
                <w:szCs w:val="18"/>
                <w:highlight w:val="white"/>
              </w:rPr>
            </w:pPr>
            <w:r>
              <w:rPr>
                <w:rFonts w:ascii="Times New Roman" w:eastAsia="Times New Roman" w:hAnsi="Times New Roman" w:cs="Times New Roman"/>
                <w:b/>
                <w:color w:val="141823"/>
                <w:sz w:val="18"/>
                <w:szCs w:val="18"/>
                <w:highlight w:val="white"/>
              </w:rPr>
              <w:t>550/1212</w:t>
            </w:r>
          </w:p>
        </w:tc>
      </w:tr>
    </w:tbl>
    <w:p w:rsidR="008C66A0" w:rsidRDefault="008C66A0">
      <w:pPr>
        <w:spacing w:line="293" w:lineRule="auto"/>
        <w:rPr>
          <w:rFonts w:ascii="Times New Roman" w:eastAsia="Times New Roman" w:hAnsi="Times New Roman" w:cs="Times New Roman"/>
          <w:b/>
          <w:color w:val="141823"/>
          <w:sz w:val="20"/>
          <w:szCs w:val="20"/>
          <w:highlight w:val="white"/>
        </w:rPr>
      </w:pPr>
    </w:p>
    <w:p w:rsidR="008C66A0" w:rsidRDefault="00272720">
      <w:pPr>
        <w:spacing w:line="293" w:lineRule="auto"/>
        <w:rPr>
          <w:rFonts w:ascii="Times New Roman" w:eastAsia="Times New Roman" w:hAnsi="Times New Roman" w:cs="Times New Roman"/>
          <w:b/>
          <w:color w:val="141823"/>
          <w:sz w:val="20"/>
          <w:szCs w:val="20"/>
          <w:highlight w:val="white"/>
        </w:rPr>
      </w:pPr>
      <w:r>
        <w:rPr>
          <w:rFonts w:ascii="Times New Roman" w:eastAsia="Times New Roman" w:hAnsi="Times New Roman" w:cs="Times New Roman"/>
          <w:b/>
          <w:color w:val="141823"/>
          <w:sz w:val="20"/>
          <w:szCs w:val="20"/>
          <w:highlight w:val="white"/>
        </w:rPr>
        <w:t>For: 19</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Against: 0</w:t>
      </w:r>
    </w:p>
    <w:p w:rsidR="008C66A0" w:rsidRDefault="00272720">
      <w:pPr>
        <w:spacing w:line="293" w:lineRule="auto"/>
        <w:rPr>
          <w:rFonts w:ascii="Times New Roman" w:eastAsia="Times New Roman" w:hAnsi="Times New Roman" w:cs="Times New Roman"/>
          <w:color w:val="141823"/>
          <w:sz w:val="20"/>
          <w:szCs w:val="20"/>
          <w:highlight w:val="white"/>
        </w:rPr>
      </w:pPr>
      <w:r>
        <w:rPr>
          <w:rFonts w:ascii="Times New Roman" w:eastAsia="Times New Roman" w:hAnsi="Times New Roman" w:cs="Times New Roman"/>
          <w:color w:val="141823"/>
          <w:sz w:val="20"/>
          <w:szCs w:val="20"/>
          <w:highlight w:val="white"/>
        </w:rPr>
        <w:t>Abstain: 0</w:t>
      </w:r>
    </w:p>
    <w:p w:rsidR="008C66A0" w:rsidRDefault="008C66A0">
      <w:pPr>
        <w:spacing w:line="293" w:lineRule="auto"/>
        <w:rPr>
          <w:rFonts w:ascii="Times New Roman" w:eastAsia="Times New Roman" w:hAnsi="Times New Roman" w:cs="Times New Roman"/>
          <w:color w:val="141823"/>
          <w:sz w:val="20"/>
          <w:szCs w:val="20"/>
          <w:highlight w:val="white"/>
        </w:rPr>
      </w:pPr>
    </w:p>
    <w:p w:rsidR="008C66A0" w:rsidRDefault="00272720">
      <w:pPr>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Motion Passes</w:t>
      </w:r>
    </w:p>
    <w:p w:rsidR="008C66A0" w:rsidRDefault="008C66A0">
      <w:pPr>
        <w:rPr>
          <w:rFonts w:ascii="Times New Roman" w:eastAsia="Times New Roman" w:hAnsi="Times New Roman" w:cs="Times New Roman"/>
          <w:b/>
          <w:sz w:val="20"/>
          <w:szCs w:val="20"/>
          <w:highlight w:val="white"/>
        </w:rPr>
      </w:pPr>
    </w:p>
    <w:p w:rsidR="008C66A0" w:rsidRDefault="00272720">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IX.    </w:t>
      </w:r>
      <w:r>
        <w:rPr>
          <w:rFonts w:ascii="Times New Roman" w:eastAsia="Times New Roman" w:hAnsi="Times New Roman" w:cs="Times New Roman"/>
          <w:b/>
          <w:sz w:val="20"/>
          <w:szCs w:val="20"/>
          <w:highlight w:val="white"/>
        </w:rPr>
        <w:tab/>
      </w:r>
      <w:r>
        <w:rPr>
          <w:rFonts w:ascii="Times New Roman" w:eastAsia="Times New Roman" w:hAnsi="Times New Roman" w:cs="Times New Roman"/>
          <w:b/>
          <w:sz w:val="20"/>
          <w:szCs w:val="20"/>
          <w:highlight w:val="white"/>
        </w:rPr>
        <w:t xml:space="preserve">Items </w:t>
      </w:r>
      <w:proofErr w:type="gramStart"/>
      <w:r>
        <w:rPr>
          <w:rFonts w:ascii="Times New Roman" w:eastAsia="Times New Roman" w:hAnsi="Times New Roman" w:cs="Times New Roman"/>
          <w:b/>
          <w:sz w:val="20"/>
          <w:szCs w:val="20"/>
          <w:highlight w:val="white"/>
        </w:rPr>
        <w:t>From</w:t>
      </w:r>
      <w:proofErr w:type="gramEnd"/>
      <w:r>
        <w:rPr>
          <w:rFonts w:ascii="Times New Roman" w:eastAsia="Times New Roman" w:hAnsi="Times New Roman" w:cs="Times New Roman"/>
          <w:b/>
          <w:sz w:val="20"/>
          <w:szCs w:val="20"/>
          <w:highlight w:val="white"/>
        </w:rPr>
        <w:t xml:space="preserve"> the Floor</w:t>
      </w:r>
    </w:p>
    <w:p w:rsidR="008C66A0" w:rsidRDefault="008C66A0">
      <w:pPr>
        <w:rPr>
          <w:rFonts w:ascii="Times New Roman" w:eastAsia="Times New Roman" w:hAnsi="Times New Roman" w:cs="Times New Roman"/>
          <w:b/>
          <w:sz w:val="20"/>
          <w:szCs w:val="20"/>
          <w:highlight w:val="white"/>
        </w:rPr>
      </w:pPr>
    </w:p>
    <w:p w:rsidR="008C66A0" w:rsidRDefault="00272720">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Proposal: </w:t>
      </w:r>
      <w:r>
        <w:rPr>
          <w:rFonts w:ascii="Times New Roman" w:eastAsia="Times New Roman" w:hAnsi="Times New Roman" w:cs="Times New Roman"/>
          <w:sz w:val="20"/>
          <w:szCs w:val="20"/>
          <w:highlight w:val="white"/>
        </w:rPr>
        <w:t xml:space="preserve">Remove the Women’s 43kg and </w:t>
      </w:r>
      <w:proofErr w:type="spellStart"/>
      <w:r>
        <w:rPr>
          <w:rFonts w:ascii="Times New Roman" w:eastAsia="Times New Roman" w:hAnsi="Times New Roman" w:cs="Times New Roman"/>
          <w:sz w:val="20"/>
          <w:szCs w:val="20"/>
          <w:highlight w:val="white"/>
        </w:rPr>
        <w:t>Mens</w:t>
      </w:r>
      <w:proofErr w:type="spellEnd"/>
      <w:r>
        <w:rPr>
          <w:rFonts w:ascii="Times New Roman" w:eastAsia="Times New Roman" w:hAnsi="Times New Roman" w:cs="Times New Roman"/>
          <w:sz w:val="20"/>
          <w:szCs w:val="20"/>
          <w:highlight w:val="white"/>
        </w:rPr>
        <w:t xml:space="preserve"> 53kg weight classes from Collegiate Nationals.</w:t>
      </w:r>
    </w:p>
    <w:p w:rsidR="008C66A0" w:rsidRDefault="00272720">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Author: </w:t>
      </w:r>
      <w:r>
        <w:rPr>
          <w:rFonts w:ascii="Times New Roman" w:eastAsia="Times New Roman" w:hAnsi="Times New Roman" w:cs="Times New Roman"/>
          <w:sz w:val="20"/>
          <w:szCs w:val="20"/>
          <w:highlight w:val="white"/>
        </w:rPr>
        <w:t xml:space="preserve">Mike </w:t>
      </w:r>
      <w:proofErr w:type="spellStart"/>
      <w:r>
        <w:rPr>
          <w:rFonts w:ascii="Times New Roman" w:eastAsia="Times New Roman" w:hAnsi="Times New Roman" w:cs="Times New Roman"/>
          <w:sz w:val="20"/>
          <w:szCs w:val="20"/>
          <w:highlight w:val="white"/>
        </w:rPr>
        <w:t>Zawlinski</w:t>
      </w:r>
      <w:proofErr w:type="spellEnd"/>
    </w:p>
    <w:p w:rsidR="008C66A0" w:rsidRDefault="008C66A0">
      <w:pPr>
        <w:rPr>
          <w:rFonts w:ascii="Times New Roman" w:eastAsia="Times New Roman" w:hAnsi="Times New Roman" w:cs="Times New Roman"/>
          <w:sz w:val="20"/>
          <w:szCs w:val="20"/>
          <w:highlight w:val="white"/>
        </w:rPr>
      </w:pPr>
    </w:p>
    <w:p w:rsidR="008C66A0" w:rsidRDefault="0027272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For: 0</w:t>
      </w:r>
    </w:p>
    <w:p w:rsidR="008C66A0" w:rsidRDefault="00272720">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Against: 18</w:t>
      </w:r>
    </w:p>
    <w:p w:rsidR="008C66A0" w:rsidRDefault="0027272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Abstain: 0</w:t>
      </w:r>
    </w:p>
    <w:p w:rsidR="008C66A0" w:rsidRDefault="008C66A0">
      <w:pPr>
        <w:rPr>
          <w:rFonts w:ascii="Times New Roman" w:eastAsia="Times New Roman" w:hAnsi="Times New Roman" w:cs="Times New Roman"/>
          <w:b/>
          <w:sz w:val="20"/>
          <w:szCs w:val="20"/>
          <w:highlight w:val="white"/>
        </w:rPr>
      </w:pPr>
    </w:p>
    <w:p w:rsidR="008C66A0" w:rsidRDefault="00272720">
      <w:pPr>
        <w:spacing w:line="293"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color w:val="FF0000"/>
          <w:sz w:val="20"/>
          <w:szCs w:val="20"/>
          <w:highlight w:val="white"/>
        </w:rPr>
        <w:t>Motion Fails</w:t>
      </w:r>
    </w:p>
    <w:p w:rsidR="008C66A0" w:rsidRDefault="008C66A0">
      <w:pPr>
        <w:rPr>
          <w:rFonts w:ascii="Times New Roman" w:eastAsia="Times New Roman" w:hAnsi="Times New Roman" w:cs="Times New Roman"/>
          <w:sz w:val="20"/>
          <w:szCs w:val="20"/>
          <w:highlight w:val="white"/>
        </w:rPr>
      </w:pPr>
    </w:p>
    <w:p w:rsidR="008C66A0" w:rsidRDefault="00272720">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Proposal:</w:t>
      </w:r>
      <w:r>
        <w:rPr>
          <w:rFonts w:ascii="Times New Roman" w:eastAsia="Times New Roman" w:hAnsi="Times New Roman" w:cs="Times New Roman"/>
          <w:sz w:val="20"/>
          <w:szCs w:val="20"/>
          <w:highlight w:val="white"/>
        </w:rPr>
        <w:t xml:space="preserve"> Any lifter who signs a letter of intent with a college or university is required to lift for this university in their first year of college. If a lifter transfers universities in their first year and competes at the national championship with a different </w:t>
      </w:r>
      <w:r>
        <w:rPr>
          <w:rFonts w:ascii="Times New Roman" w:eastAsia="Times New Roman" w:hAnsi="Times New Roman" w:cs="Times New Roman"/>
          <w:sz w:val="20"/>
          <w:szCs w:val="20"/>
          <w:highlight w:val="white"/>
        </w:rPr>
        <w:t xml:space="preserve">team, this lifter will not be eligible to score team points. </w:t>
      </w:r>
    </w:p>
    <w:p w:rsidR="008C66A0" w:rsidRDefault="00272720">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Author:</w:t>
      </w:r>
      <w:r>
        <w:rPr>
          <w:rFonts w:ascii="Times New Roman" w:eastAsia="Times New Roman" w:hAnsi="Times New Roman" w:cs="Times New Roman"/>
          <w:sz w:val="20"/>
          <w:szCs w:val="20"/>
          <w:highlight w:val="white"/>
        </w:rPr>
        <w:t xml:space="preserve"> Mike </w:t>
      </w:r>
      <w:proofErr w:type="spellStart"/>
      <w:r>
        <w:rPr>
          <w:rFonts w:ascii="Times New Roman" w:eastAsia="Times New Roman" w:hAnsi="Times New Roman" w:cs="Times New Roman"/>
          <w:sz w:val="20"/>
          <w:szCs w:val="20"/>
          <w:highlight w:val="white"/>
        </w:rPr>
        <w:t>Zawlinski</w:t>
      </w:r>
      <w:proofErr w:type="spellEnd"/>
    </w:p>
    <w:p w:rsidR="008C66A0" w:rsidRDefault="008C66A0">
      <w:pPr>
        <w:rPr>
          <w:rFonts w:ascii="Times New Roman" w:eastAsia="Times New Roman" w:hAnsi="Times New Roman" w:cs="Times New Roman"/>
          <w:sz w:val="20"/>
          <w:szCs w:val="20"/>
          <w:highlight w:val="white"/>
        </w:rPr>
      </w:pPr>
    </w:p>
    <w:p w:rsidR="008C66A0" w:rsidRDefault="00272720">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For: 17</w:t>
      </w:r>
    </w:p>
    <w:p w:rsidR="008C66A0" w:rsidRDefault="0027272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Against: 3</w:t>
      </w:r>
    </w:p>
    <w:p w:rsidR="008C66A0" w:rsidRDefault="0027272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Abstain: 0</w:t>
      </w:r>
    </w:p>
    <w:p w:rsidR="008C66A0" w:rsidRDefault="008C66A0">
      <w:pPr>
        <w:rPr>
          <w:rFonts w:ascii="Times New Roman" w:eastAsia="Times New Roman" w:hAnsi="Times New Roman" w:cs="Times New Roman"/>
          <w:sz w:val="20"/>
          <w:szCs w:val="20"/>
          <w:highlight w:val="white"/>
        </w:rPr>
      </w:pPr>
    </w:p>
    <w:p w:rsidR="008C66A0" w:rsidRDefault="00272720">
      <w:pPr>
        <w:rPr>
          <w:rFonts w:ascii="Times New Roman" w:eastAsia="Times New Roman" w:hAnsi="Times New Roman" w:cs="Times New Roman"/>
          <w:b/>
          <w:color w:val="38761D"/>
          <w:sz w:val="20"/>
          <w:szCs w:val="20"/>
          <w:highlight w:val="white"/>
        </w:rPr>
      </w:pPr>
      <w:r>
        <w:rPr>
          <w:rFonts w:ascii="Times New Roman" w:eastAsia="Times New Roman" w:hAnsi="Times New Roman" w:cs="Times New Roman"/>
          <w:b/>
          <w:color w:val="38761D"/>
          <w:sz w:val="20"/>
          <w:szCs w:val="20"/>
          <w:highlight w:val="white"/>
        </w:rPr>
        <w:t>Motion Passes</w:t>
      </w:r>
    </w:p>
    <w:p w:rsidR="008C66A0" w:rsidRDefault="008C66A0">
      <w:pPr>
        <w:rPr>
          <w:rFonts w:ascii="Times New Roman" w:eastAsia="Times New Roman" w:hAnsi="Times New Roman" w:cs="Times New Roman"/>
          <w:b/>
          <w:sz w:val="20"/>
          <w:szCs w:val="20"/>
          <w:highlight w:val="white"/>
        </w:rPr>
      </w:pPr>
    </w:p>
    <w:p w:rsidR="008C66A0" w:rsidRDefault="008C66A0">
      <w:pPr>
        <w:rPr>
          <w:rFonts w:ascii="Times New Roman" w:eastAsia="Times New Roman" w:hAnsi="Times New Roman" w:cs="Times New Roman"/>
          <w:b/>
          <w:sz w:val="20"/>
          <w:szCs w:val="20"/>
          <w:highlight w:val="white"/>
        </w:rPr>
      </w:pPr>
    </w:p>
    <w:p w:rsidR="008C66A0" w:rsidRDefault="00272720">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X.     </w:t>
      </w:r>
      <w:r>
        <w:rPr>
          <w:rFonts w:ascii="Times New Roman" w:eastAsia="Times New Roman" w:hAnsi="Times New Roman" w:cs="Times New Roman"/>
          <w:b/>
          <w:sz w:val="20"/>
          <w:szCs w:val="20"/>
          <w:highlight w:val="white"/>
        </w:rPr>
        <w:tab/>
        <w:t>Motion to Close</w:t>
      </w:r>
    </w:p>
    <w:p w:rsidR="008C66A0" w:rsidRDefault="008C66A0">
      <w:pPr>
        <w:rPr>
          <w:highlight w:val="white"/>
        </w:rPr>
      </w:pPr>
    </w:p>
    <w:sectPr w:rsidR="008C66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C3EC4"/>
    <w:multiLevelType w:val="multilevel"/>
    <w:tmpl w:val="5FF84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A0"/>
    <w:rsid w:val="00272720"/>
    <w:rsid w:val="008C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4D105-D2FA-4CEF-9E17-495175EB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Barrilleaux</dc:creator>
  <cp:lastModifiedBy>Windows User</cp:lastModifiedBy>
  <cp:revision>2</cp:revision>
  <dcterms:created xsi:type="dcterms:W3CDTF">2018-05-17T14:26:00Z</dcterms:created>
  <dcterms:modified xsi:type="dcterms:W3CDTF">2018-05-17T14:26:00Z</dcterms:modified>
</cp:coreProperties>
</file>